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158" w:rsidRPr="00D23158" w:rsidRDefault="00D23158" w:rsidP="00D23158">
      <w:pPr>
        <w:pStyle w:val="Heading2"/>
        <w:rPr>
          <w:rStyle w:val="Strong"/>
          <w:rFonts w:cstheme="majorHAnsi"/>
        </w:rPr>
      </w:pPr>
    </w:p>
    <w:p w:rsidR="00D23158" w:rsidRPr="00D23158" w:rsidRDefault="00D23158" w:rsidP="00D23158">
      <w:pPr>
        <w:pStyle w:val="Default"/>
        <w:rPr>
          <w:rFonts w:asciiTheme="majorHAnsi" w:hAnsiTheme="majorHAnsi" w:cstheme="majorHAnsi"/>
          <w:b/>
        </w:rPr>
      </w:pPr>
      <w:bookmarkStart w:id="0" w:name="_Ref35870328"/>
      <w:bookmarkStart w:id="1" w:name="_Ref35867727"/>
      <w:r w:rsidRPr="00D23158">
        <w:rPr>
          <w:rFonts w:asciiTheme="majorHAnsi" w:hAnsiTheme="majorHAnsi" w:cstheme="majorHAnsi"/>
          <w:sz w:val="22"/>
          <w:szCs w:val="22"/>
        </w:rPr>
        <w:t xml:space="preserve">As per the directives outlined in the </w:t>
      </w:r>
      <w:r w:rsidRPr="00D23158">
        <w:rPr>
          <w:rFonts w:asciiTheme="majorHAnsi" w:hAnsiTheme="majorHAnsi" w:cstheme="majorHAnsi"/>
          <w:b/>
          <w:sz w:val="22"/>
          <w:szCs w:val="22"/>
        </w:rPr>
        <w:t xml:space="preserve">Epworth Research Coronavirus (COVID-19) Contingency Plan – 19 March 2020 </w:t>
      </w:r>
      <w:r w:rsidRPr="00D23158">
        <w:rPr>
          <w:rFonts w:asciiTheme="majorHAnsi" w:hAnsiTheme="majorHAnsi" w:cstheme="majorHAnsi"/>
          <w:sz w:val="22"/>
          <w:szCs w:val="22"/>
        </w:rPr>
        <w:t xml:space="preserve">all clinical trials currently open to recruitment may continue until otherwise advised with patient management amended to best minimise exposure risk. </w:t>
      </w:r>
      <w:r w:rsidRPr="00D23158">
        <w:rPr>
          <w:rFonts w:asciiTheme="majorHAnsi" w:hAnsiTheme="majorHAnsi" w:cstheme="majorHAnsi"/>
          <w:b/>
          <w:sz w:val="22"/>
          <w:szCs w:val="22"/>
        </w:rPr>
        <w:t xml:space="preserve">However </w:t>
      </w:r>
      <w:r w:rsidRPr="00D23158">
        <w:rPr>
          <w:rFonts w:asciiTheme="majorHAnsi" w:hAnsiTheme="majorHAnsi" w:cstheme="majorHAnsi"/>
          <w:b/>
          <w:sz w:val="22"/>
          <w:szCs w:val="22"/>
          <w:lang w:eastAsia="en-US"/>
        </w:rPr>
        <w:t>pending</w:t>
      </w:r>
      <w:r w:rsidRPr="00D23158">
        <w:rPr>
          <w:rFonts w:asciiTheme="majorHAnsi" w:hAnsiTheme="majorHAnsi" w:cstheme="majorHAnsi"/>
          <w:b/>
          <w:bCs/>
          <w:i/>
          <w:iCs/>
          <w:sz w:val="22"/>
          <w:szCs w:val="22"/>
        </w:rPr>
        <w:t xml:space="preserve"> </w:t>
      </w:r>
      <w:r w:rsidRPr="00D23158">
        <w:rPr>
          <w:rFonts w:asciiTheme="majorHAnsi" w:hAnsiTheme="majorHAnsi" w:cstheme="majorHAnsi"/>
          <w:b/>
          <w:bCs/>
          <w:iCs/>
          <w:sz w:val="22"/>
          <w:szCs w:val="22"/>
        </w:rPr>
        <w:t>clinical</w:t>
      </w:r>
      <w:r w:rsidRPr="00D23158">
        <w:rPr>
          <w:rFonts w:asciiTheme="majorHAnsi" w:hAnsiTheme="majorHAnsi" w:cstheme="majorHAnsi"/>
          <w:b/>
          <w:bCs/>
          <w:i/>
          <w:iCs/>
          <w:sz w:val="22"/>
          <w:szCs w:val="22"/>
        </w:rPr>
        <w:t xml:space="preserve"> </w:t>
      </w:r>
      <w:r w:rsidRPr="00D23158">
        <w:rPr>
          <w:rFonts w:asciiTheme="majorHAnsi" w:hAnsiTheme="majorHAnsi" w:cstheme="majorHAnsi"/>
          <w:b/>
          <w:sz w:val="22"/>
          <w:szCs w:val="22"/>
        </w:rPr>
        <w:t>trials (not yet open to recruitment) are currently suspended</w:t>
      </w:r>
      <w:r w:rsidRPr="00D23158">
        <w:rPr>
          <w:rFonts w:asciiTheme="majorHAnsi" w:hAnsiTheme="majorHAnsi" w:cstheme="majorHAnsi"/>
          <w:b/>
        </w:rPr>
        <w:t>.</w:t>
      </w:r>
    </w:p>
    <w:p w:rsidR="00D23158" w:rsidRPr="00D23158" w:rsidRDefault="00D23158" w:rsidP="00D23158">
      <w:pPr>
        <w:autoSpaceDE w:val="0"/>
        <w:autoSpaceDN w:val="0"/>
        <w:adjustRightInd w:val="0"/>
        <w:spacing w:after="0" w:line="240" w:lineRule="auto"/>
        <w:rPr>
          <w:rFonts w:asciiTheme="majorHAnsi" w:hAnsiTheme="majorHAnsi" w:cstheme="majorHAnsi"/>
          <w:color w:val="000000"/>
        </w:rPr>
      </w:pPr>
    </w:p>
    <w:p w:rsidR="00D23158" w:rsidRPr="00D23158" w:rsidRDefault="00D23158" w:rsidP="00D23158">
      <w:pPr>
        <w:pStyle w:val="Heading2"/>
        <w:spacing w:after="120"/>
        <w:rPr>
          <w:rFonts w:eastAsiaTheme="minorHAnsi" w:cstheme="majorHAnsi"/>
          <w:color w:val="000000"/>
          <w:sz w:val="22"/>
          <w:szCs w:val="22"/>
        </w:rPr>
      </w:pPr>
      <w:r w:rsidRPr="00D23158">
        <w:rPr>
          <w:rFonts w:eastAsiaTheme="minorHAnsi" w:cstheme="majorHAnsi"/>
          <w:color w:val="000000"/>
          <w:sz w:val="22"/>
          <w:szCs w:val="22"/>
        </w:rPr>
        <w:t>Research studies which involve retrospective chart review, data linkage or remotely completed questionnaires may continue to be registered and authorised in accordance with existing policies and procedures only if:</w:t>
      </w:r>
    </w:p>
    <w:p w:rsidR="00D23158" w:rsidRPr="00D23158" w:rsidRDefault="00527962" w:rsidP="00D23158">
      <w:pPr>
        <w:pStyle w:val="Heading2"/>
        <w:numPr>
          <w:ilvl w:val="0"/>
          <w:numId w:val="2"/>
        </w:numPr>
        <w:spacing w:after="120"/>
        <w:rPr>
          <w:rFonts w:eastAsiaTheme="minorHAnsi" w:cstheme="majorHAnsi"/>
          <w:color w:val="000000"/>
          <w:sz w:val="22"/>
          <w:szCs w:val="22"/>
        </w:rPr>
      </w:pPr>
      <w:r w:rsidRPr="00D23158">
        <w:rPr>
          <w:rFonts w:eastAsiaTheme="minorHAnsi" w:cstheme="majorHAnsi"/>
          <w:color w:val="000000"/>
          <w:sz w:val="22"/>
          <w:szCs w:val="22"/>
        </w:rPr>
        <w:t>Direct</w:t>
      </w:r>
      <w:r w:rsidR="00D23158" w:rsidRPr="00D23158">
        <w:rPr>
          <w:rFonts w:eastAsiaTheme="minorHAnsi" w:cstheme="majorHAnsi"/>
          <w:color w:val="000000"/>
          <w:sz w:val="22"/>
          <w:szCs w:val="22"/>
        </w:rPr>
        <w:t xml:space="preserve"> researcher/patient contact is not required; </w:t>
      </w:r>
    </w:p>
    <w:p w:rsidR="00D23158" w:rsidRPr="00D23158" w:rsidRDefault="00527962" w:rsidP="00D23158">
      <w:pPr>
        <w:pStyle w:val="Heading2"/>
        <w:numPr>
          <w:ilvl w:val="0"/>
          <w:numId w:val="2"/>
        </w:numPr>
        <w:spacing w:after="120"/>
        <w:rPr>
          <w:rFonts w:eastAsiaTheme="minorHAnsi" w:cstheme="majorHAnsi"/>
          <w:color w:val="000000"/>
          <w:sz w:val="22"/>
          <w:szCs w:val="22"/>
        </w:rPr>
      </w:pPr>
      <w:r w:rsidRPr="00D23158">
        <w:rPr>
          <w:rFonts w:eastAsiaTheme="minorHAnsi" w:cstheme="majorHAnsi"/>
          <w:color w:val="000000"/>
          <w:sz w:val="22"/>
          <w:szCs w:val="22"/>
        </w:rPr>
        <w:t>Participants</w:t>
      </w:r>
      <w:r w:rsidR="00D23158" w:rsidRPr="00D23158">
        <w:rPr>
          <w:rFonts w:eastAsiaTheme="minorHAnsi" w:cstheme="majorHAnsi"/>
          <w:color w:val="000000"/>
          <w:sz w:val="22"/>
          <w:szCs w:val="22"/>
        </w:rPr>
        <w:t xml:space="preserve"> are not being asked to visit the hospital/research centre for the sole purpose of participating in the study</w:t>
      </w:r>
      <w:r>
        <w:rPr>
          <w:rFonts w:eastAsiaTheme="minorHAnsi" w:cstheme="majorHAnsi"/>
          <w:color w:val="000000"/>
          <w:sz w:val="22"/>
          <w:szCs w:val="22"/>
        </w:rPr>
        <w:t>;</w:t>
      </w:r>
    </w:p>
    <w:p w:rsidR="00D23158" w:rsidRPr="00D23158" w:rsidRDefault="00527962" w:rsidP="00D23158">
      <w:pPr>
        <w:pStyle w:val="Heading2"/>
        <w:numPr>
          <w:ilvl w:val="0"/>
          <w:numId w:val="2"/>
        </w:numPr>
        <w:spacing w:after="120"/>
        <w:rPr>
          <w:rFonts w:eastAsiaTheme="minorHAnsi" w:cstheme="majorHAnsi"/>
          <w:color w:val="000000"/>
          <w:sz w:val="22"/>
          <w:szCs w:val="22"/>
        </w:rPr>
      </w:pPr>
      <w:r w:rsidRPr="00D23158">
        <w:rPr>
          <w:rFonts w:eastAsiaTheme="minorHAnsi" w:cstheme="majorHAnsi"/>
          <w:color w:val="000000"/>
          <w:sz w:val="22"/>
          <w:szCs w:val="22"/>
        </w:rPr>
        <w:t>Researchers</w:t>
      </w:r>
      <w:r w:rsidR="00D23158" w:rsidRPr="00D23158">
        <w:rPr>
          <w:rFonts w:eastAsiaTheme="minorHAnsi" w:cstheme="majorHAnsi"/>
          <w:color w:val="000000"/>
          <w:sz w:val="22"/>
          <w:szCs w:val="22"/>
        </w:rPr>
        <w:t xml:space="preserve"> are not accessing wards or patient populated areas of the hospital unnecessarily to conduct research.</w:t>
      </w:r>
    </w:p>
    <w:p w:rsidR="00D23158" w:rsidRPr="00D23158" w:rsidRDefault="00D23158" w:rsidP="00D23158">
      <w:pPr>
        <w:autoSpaceDE w:val="0"/>
        <w:autoSpaceDN w:val="0"/>
        <w:adjustRightInd w:val="0"/>
        <w:spacing w:after="0" w:line="240" w:lineRule="auto"/>
        <w:rPr>
          <w:rFonts w:asciiTheme="majorHAnsi" w:hAnsiTheme="majorHAnsi" w:cstheme="majorHAnsi"/>
          <w:color w:val="000000"/>
        </w:rPr>
      </w:pPr>
    </w:p>
    <w:p w:rsidR="00D23158" w:rsidRPr="00D23158" w:rsidRDefault="00D23158" w:rsidP="00D23158">
      <w:pPr>
        <w:autoSpaceDE w:val="0"/>
        <w:autoSpaceDN w:val="0"/>
        <w:adjustRightInd w:val="0"/>
        <w:spacing w:after="0" w:line="240" w:lineRule="auto"/>
        <w:rPr>
          <w:rFonts w:asciiTheme="majorHAnsi" w:hAnsiTheme="majorHAnsi" w:cstheme="majorHAnsi"/>
          <w:color w:val="000000"/>
        </w:rPr>
      </w:pPr>
      <w:bookmarkStart w:id="2" w:name="_GoBack"/>
      <w:r w:rsidRPr="00D23158">
        <w:rPr>
          <w:rFonts w:asciiTheme="majorHAnsi" w:hAnsiTheme="majorHAnsi" w:cstheme="majorHAnsi"/>
          <w:color w:val="000000"/>
        </w:rPr>
        <w:t>The registration of new research projects with the Research Development and Governance Unit (RDGU) can still occur and is encouraged. Development and governance activities will still be undertaken, however projects will only receive governance authorisation if deemed appropriate/necessary as per the stipulations above.</w:t>
      </w:r>
    </w:p>
    <w:bookmarkEnd w:id="2"/>
    <w:p w:rsidR="00D23158" w:rsidRPr="00D23158" w:rsidRDefault="00D23158" w:rsidP="00D23158">
      <w:pPr>
        <w:autoSpaceDE w:val="0"/>
        <w:autoSpaceDN w:val="0"/>
        <w:adjustRightInd w:val="0"/>
        <w:spacing w:after="0" w:line="240" w:lineRule="auto"/>
        <w:rPr>
          <w:rFonts w:asciiTheme="majorHAnsi" w:hAnsiTheme="majorHAnsi" w:cstheme="majorHAnsi"/>
          <w:color w:val="000000"/>
        </w:rPr>
      </w:pPr>
    </w:p>
    <w:p w:rsidR="00D23158" w:rsidRPr="00D23158" w:rsidRDefault="00D23158" w:rsidP="00D23158">
      <w:pPr>
        <w:spacing w:after="120" w:line="240" w:lineRule="auto"/>
        <w:rPr>
          <w:rFonts w:asciiTheme="majorHAnsi" w:hAnsiTheme="majorHAnsi" w:cstheme="majorHAnsi"/>
          <w:color w:val="000000"/>
        </w:rPr>
      </w:pPr>
      <w:r w:rsidRPr="00D23158">
        <w:rPr>
          <w:rFonts w:asciiTheme="majorHAnsi" w:hAnsiTheme="majorHAnsi" w:cstheme="majorHAnsi"/>
          <w:color w:val="000000"/>
        </w:rPr>
        <w:t xml:space="preserve">There may however be clinical trials that warrant </w:t>
      </w:r>
      <w:r w:rsidRPr="00D23158">
        <w:rPr>
          <w:rFonts w:asciiTheme="majorHAnsi" w:hAnsiTheme="majorHAnsi" w:cstheme="majorHAnsi"/>
          <w:b/>
          <w:color w:val="000000"/>
        </w:rPr>
        <w:t xml:space="preserve">exemption from the COVID-19 research restrictions </w:t>
      </w:r>
      <w:r w:rsidRPr="00D23158">
        <w:rPr>
          <w:rFonts w:asciiTheme="majorHAnsi" w:hAnsiTheme="majorHAnsi" w:cstheme="majorHAnsi"/>
          <w:color w:val="000000"/>
        </w:rPr>
        <w:t>such as those involving treatments for acute</w:t>
      </w:r>
      <w:r w:rsidR="00B941B8">
        <w:rPr>
          <w:rFonts w:asciiTheme="majorHAnsi" w:hAnsiTheme="majorHAnsi" w:cstheme="majorHAnsi"/>
          <w:color w:val="000000"/>
        </w:rPr>
        <w:t xml:space="preserve"> or</w:t>
      </w:r>
      <w:r w:rsidRPr="00D23158">
        <w:rPr>
          <w:rFonts w:asciiTheme="majorHAnsi" w:hAnsiTheme="majorHAnsi" w:cstheme="majorHAnsi"/>
          <w:color w:val="000000"/>
        </w:rPr>
        <w:t xml:space="preserve"> life threatening health condition. If you wish to request an exemption from the current COVID-19 research restrictions please complete the attached form and submit with your registration request.  </w:t>
      </w:r>
    </w:p>
    <w:p w:rsidR="00D23158" w:rsidRPr="00D23158" w:rsidRDefault="00D23158" w:rsidP="00D23158">
      <w:pPr>
        <w:autoSpaceDE w:val="0"/>
        <w:autoSpaceDN w:val="0"/>
        <w:adjustRightInd w:val="0"/>
        <w:spacing w:after="0" w:line="240" w:lineRule="auto"/>
        <w:rPr>
          <w:rFonts w:asciiTheme="majorHAnsi" w:hAnsiTheme="majorHAnsi" w:cstheme="majorHAnsi"/>
          <w:color w:val="000000"/>
        </w:rPr>
      </w:pPr>
    </w:p>
    <w:p w:rsidR="00D23158" w:rsidRPr="00D23158" w:rsidRDefault="00D23158" w:rsidP="00D23158">
      <w:pPr>
        <w:autoSpaceDE w:val="0"/>
        <w:autoSpaceDN w:val="0"/>
        <w:adjustRightInd w:val="0"/>
        <w:spacing w:after="0" w:line="240" w:lineRule="auto"/>
        <w:rPr>
          <w:rFonts w:asciiTheme="majorHAnsi" w:hAnsiTheme="majorHAnsi" w:cstheme="majorHAnsi"/>
          <w:color w:val="000000"/>
        </w:rPr>
      </w:pPr>
      <w:r w:rsidRPr="00D23158">
        <w:rPr>
          <w:rFonts w:asciiTheme="majorHAnsi" w:hAnsiTheme="majorHAnsi" w:cstheme="majorHAnsi"/>
          <w:color w:val="000000"/>
        </w:rPr>
        <w:t>The RDGU and all of the Victorian NMA accredited HRECs are prioritising COVID-19 research projects</w:t>
      </w:r>
      <w:r w:rsidRPr="00D23158">
        <w:rPr>
          <w:rFonts w:asciiTheme="majorHAnsi" w:hAnsiTheme="majorHAnsi" w:cstheme="majorHAnsi"/>
          <w:b/>
          <w:color w:val="000000"/>
        </w:rPr>
        <w:t>. Completion of this form is not necessary for the registration and authorisation of COVID-19 research projects.</w:t>
      </w:r>
    </w:p>
    <w:p w:rsidR="00D23158" w:rsidRPr="00D23158" w:rsidRDefault="00D23158" w:rsidP="00D23158">
      <w:pPr>
        <w:pStyle w:val="Heading2"/>
        <w:spacing w:after="120"/>
        <w:rPr>
          <w:rFonts w:eastAsiaTheme="minorHAnsi" w:cstheme="majorHAnsi"/>
          <w:color w:val="000000"/>
          <w:sz w:val="22"/>
          <w:szCs w:val="22"/>
        </w:rPr>
      </w:pPr>
    </w:p>
    <w:p w:rsidR="00D23158" w:rsidRPr="00D23158" w:rsidRDefault="00D23158" w:rsidP="00D23158">
      <w:pPr>
        <w:rPr>
          <w:rFonts w:asciiTheme="majorHAnsi" w:hAnsiTheme="majorHAnsi" w:cstheme="majorHAnsi"/>
        </w:rPr>
      </w:pPr>
    </w:p>
    <w:p w:rsidR="00D23158" w:rsidRPr="00D23158" w:rsidRDefault="00D23158" w:rsidP="00D23158">
      <w:pPr>
        <w:rPr>
          <w:rFonts w:asciiTheme="majorHAnsi" w:hAnsiTheme="majorHAnsi" w:cstheme="majorHAnsi"/>
        </w:rPr>
      </w:pPr>
      <w:r w:rsidRPr="00D23158">
        <w:rPr>
          <w:rFonts w:asciiTheme="majorHAnsi" w:hAnsiTheme="majorHAnsi" w:cstheme="majorHAnsi"/>
        </w:rPr>
        <w:br w:type="page"/>
      </w:r>
    </w:p>
    <w:p w:rsidR="00D23158" w:rsidRPr="00D23158" w:rsidRDefault="00D23158" w:rsidP="00D23158">
      <w:pPr>
        <w:rPr>
          <w:rFonts w:asciiTheme="majorHAnsi" w:hAnsiTheme="majorHAnsi" w:cstheme="majorHAnsi"/>
        </w:rPr>
        <w:sectPr w:rsidR="00D23158" w:rsidRPr="00D23158" w:rsidSect="00D23158">
          <w:headerReference w:type="default" r:id="rId7"/>
          <w:footerReference w:type="default" r:id="rId8"/>
          <w:headerReference w:type="first" r:id="rId9"/>
          <w:pgSz w:w="11906" w:h="16838"/>
          <w:pgMar w:top="1440" w:right="1440" w:bottom="1440" w:left="1440" w:header="170" w:footer="709" w:gutter="0"/>
          <w:cols w:space="708"/>
          <w:docGrid w:linePitch="360"/>
        </w:sectPr>
      </w:pPr>
    </w:p>
    <w:bookmarkEnd w:id="0"/>
    <w:p w:rsidR="00D23158" w:rsidRPr="00D23158" w:rsidRDefault="00D23158" w:rsidP="00D23158">
      <w:pPr>
        <w:pStyle w:val="Heading2"/>
        <w:rPr>
          <w:rStyle w:val="Strong"/>
          <w:rFonts w:cstheme="majorHAnsi"/>
          <w:b w:val="0"/>
          <w:bCs w:val="0"/>
        </w:rPr>
      </w:pPr>
      <w:r w:rsidRPr="00D23158">
        <w:rPr>
          <w:rStyle w:val="Strong"/>
          <w:rFonts w:cstheme="majorHAnsi"/>
          <w:b w:val="0"/>
          <w:bCs w:val="0"/>
        </w:rPr>
        <w:lastRenderedPageBreak/>
        <w:t>Project details</w:t>
      </w:r>
    </w:p>
    <w:p w:rsidR="00D23158" w:rsidRPr="00D23158" w:rsidRDefault="00D23158" w:rsidP="00D23158">
      <w:pPr>
        <w:rPr>
          <w:rFonts w:asciiTheme="majorHAnsi" w:hAnsiTheme="majorHAnsi" w:cstheme="majorHAnsi"/>
        </w:rPr>
      </w:pPr>
    </w:p>
    <w:p w:rsidR="00D23158" w:rsidRPr="00D23158" w:rsidRDefault="00D23158" w:rsidP="00D23158">
      <w:pPr>
        <w:rPr>
          <w:rFonts w:asciiTheme="majorHAnsi" w:hAnsiTheme="majorHAnsi" w:cstheme="majorHAnsi"/>
          <w:b/>
          <w:sz w:val="24"/>
          <w:szCs w:val="24"/>
        </w:rPr>
      </w:pPr>
      <w:r w:rsidRPr="00D23158">
        <w:rPr>
          <w:rFonts w:asciiTheme="majorHAnsi" w:hAnsiTheme="majorHAnsi" w:cstheme="majorHAnsi"/>
          <w:b/>
          <w:sz w:val="24"/>
          <w:szCs w:val="24"/>
        </w:rPr>
        <w:t xml:space="preserve">Study Name: </w:t>
      </w:r>
    </w:p>
    <w:p w:rsidR="00D23158" w:rsidRPr="00D23158" w:rsidRDefault="00D23158" w:rsidP="00D23158">
      <w:pPr>
        <w:rPr>
          <w:rFonts w:asciiTheme="majorHAnsi" w:hAnsiTheme="majorHAnsi" w:cstheme="majorHAnsi"/>
          <w:b/>
          <w:sz w:val="24"/>
          <w:szCs w:val="24"/>
        </w:rPr>
      </w:pPr>
      <w:r w:rsidRPr="00D23158">
        <w:rPr>
          <w:rFonts w:asciiTheme="majorHAnsi" w:hAnsiTheme="majorHAnsi" w:cstheme="majorHAnsi"/>
          <w:b/>
          <w:sz w:val="24"/>
          <w:szCs w:val="24"/>
        </w:rPr>
        <w:t xml:space="preserve">Principal Investigator: </w:t>
      </w:r>
    </w:p>
    <w:p w:rsidR="00D23158" w:rsidRPr="00D23158" w:rsidRDefault="00D23158" w:rsidP="00D23158">
      <w:pPr>
        <w:rPr>
          <w:rFonts w:asciiTheme="majorHAnsi" w:hAnsiTheme="majorHAnsi" w:cstheme="majorHAnsi"/>
          <w:b/>
          <w:sz w:val="24"/>
          <w:szCs w:val="24"/>
        </w:rPr>
      </w:pPr>
      <w:r w:rsidRPr="00D23158">
        <w:rPr>
          <w:rFonts w:asciiTheme="majorHAnsi" w:hAnsiTheme="majorHAnsi" w:cstheme="majorHAnsi"/>
          <w:b/>
          <w:sz w:val="24"/>
          <w:szCs w:val="24"/>
        </w:rPr>
        <w:t xml:space="preserve">HREC number (if applicable): </w:t>
      </w:r>
    </w:p>
    <w:p w:rsidR="00D23158" w:rsidRPr="00D23158" w:rsidRDefault="00D23158" w:rsidP="00D23158">
      <w:pPr>
        <w:pStyle w:val="Heading2"/>
        <w:rPr>
          <w:rStyle w:val="Strong"/>
          <w:rFonts w:cstheme="majorHAnsi"/>
        </w:rPr>
      </w:pPr>
    </w:p>
    <w:p w:rsidR="00D23158" w:rsidRPr="00D23158" w:rsidRDefault="00D23158" w:rsidP="00D23158">
      <w:pPr>
        <w:pStyle w:val="Heading2"/>
        <w:rPr>
          <w:rStyle w:val="Strong"/>
          <w:rFonts w:cstheme="majorHAnsi"/>
          <w:b w:val="0"/>
          <w:bCs w:val="0"/>
        </w:rPr>
      </w:pPr>
      <w:r w:rsidRPr="00D23158">
        <w:rPr>
          <w:rStyle w:val="Strong"/>
          <w:rFonts w:cstheme="majorHAnsi"/>
          <w:b w:val="0"/>
          <w:bCs w:val="0"/>
        </w:rPr>
        <w:t>Essential project information</w:t>
      </w:r>
    </w:p>
    <w:p w:rsidR="00D23158" w:rsidRPr="00D23158" w:rsidRDefault="00D23158" w:rsidP="00D23158">
      <w:pPr>
        <w:rPr>
          <w:rFonts w:asciiTheme="majorHAnsi" w:hAnsiTheme="majorHAnsi" w:cstheme="majorHAnsi"/>
        </w:rPr>
      </w:pPr>
    </w:p>
    <w:p w:rsidR="00D23158" w:rsidRPr="00D23158" w:rsidRDefault="00D23158" w:rsidP="00D23158">
      <w:pPr>
        <w:pStyle w:val="ListParagraph"/>
        <w:numPr>
          <w:ilvl w:val="0"/>
          <w:numId w:val="1"/>
        </w:numPr>
        <w:ind w:left="284" w:hanging="284"/>
        <w:rPr>
          <w:rFonts w:asciiTheme="majorHAnsi" w:hAnsiTheme="majorHAnsi" w:cstheme="majorHAnsi"/>
        </w:rPr>
      </w:pPr>
      <w:r w:rsidRPr="00D23158">
        <w:rPr>
          <w:rFonts w:asciiTheme="majorHAnsi" w:hAnsiTheme="majorHAnsi" w:cstheme="majorHAnsi"/>
          <w:noProof/>
          <w:lang w:eastAsia="en-AU"/>
        </w:rPr>
        <mc:AlternateContent>
          <mc:Choice Requires="wps">
            <w:drawing>
              <wp:anchor distT="0" distB="0" distL="114300" distR="114300" simplePos="0" relativeHeight="251659264" behindDoc="0" locked="0" layoutInCell="1" allowOverlap="1" wp14:anchorId="125B0760" wp14:editId="4936A83E">
                <wp:simplePos x="0" y="0"/>
                <wp:positionH relativeFrom="margin">
                  <wp:posOffset>180975</wp:posOffset>
                </wp:positionH>
                <wp:positionV relativeFrom="paragraph">
                  <wp:posOffset>451485</wp:posOffset>
                </wp:positionV>
                <wp:extent cx="5219700" cy="17621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762125"/>
                        </a:xfrm>
                        <a:prstGeom prst="rect">
                          <a:avLst/>
                        </a:prstGeom>
                        <a:solidFill>
                          <a:srgbClr val="FFFFFF"/>
                        </a:solidFill>
                        <a:ln w="9525">
                          <a:solidFill>
                            <a:srgbClr val="000000"/>
                          </a:solidFill>
                          <a:miter lim="800000"/>
                          <a:headEnd/>
                          <a:tailEnd/>
                        </a:ln>
                      </wps:spPr>
                      <wps:txbx>
                        <w:txbxContent>
                          <w:p w:rsidR="00D23158" w:rsidRDefault="00D23158" w:rsidP="00D2315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25B0760" id="_x0000_t202" coordsize="21600,21600" o:spt="202" path="m,l,21600r21600,l21600,xe">
                <v:stroke joinstyle="miter"/>
                <v:path gradientshapeok="t" o:connecttype="rect"/>
              </v:shapetype>
              <v:shape id="Text Box 2" o:spid="_x0000_s1026" type="#_x0000_t202" style="position:absolute;left:0;text-align:left;margin-left:14.25pt;margin-top:35.55pt;width:411pt;height:13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">
                <v:textbox>
                  <w:txbxContent>
                    <w:p w:rsidR="00D23158" w:rsidRDefault="00D23158" w:rsidP="00D23158"/>
                  </w:txbxContent>
                </v:textbox>
                <w10:wrap type="topAndBottom" anchorx="margin"/>
              </v:shape>
            </w:pict>
          </mc:Fallback>
        </mc:AlternateContent>
      </w:r>
      <w:r w:rsidRPr="00D23158">
        <w:rPr>
          <w:rFonts w:asciiTheme="majorHAnsi" w:hAnsiTheme="majorHAnsi" w:cstheme="majorHAnsi"/>
        </w:rPr>
        <w:t xml:space="preserve">Provide a brief description as to why this project should be granted governance authorisation during the COVID-19 pandemic </w:t>
      </w:r>
      <w:r w:rsidRPr="00D23158">
        <w:rPr>
          <w:rFonts w:asciiTheme="majorHAnsi" w:eastAsia="MS Gothic" w:hAnsiTheme="majorHAnsi" w:cstheme="majorHAnsi"/>
        </w:rPr>
        <w:t>r</w:t>
      </w:r>
      <w:r w:rsidRPr="00D23158">
        <w:rPr>
          <w:rFonts w:asciiTheme="majorHAnsi" w:hAnsiTheme="majorHAnsi" w:cstheme="majorHAnsi"/>
        </w:rPr>
        <w:t>estrictions.</w:t>
      </w:r>
    </w:p>
    <w:p w:rsidR="00D23158" w:rsidRPr="00D23158" w:rsidRDefault="00D23158" w:rsidP="00D23158">
      <w:pPr>
        <w:pStyle w:val="ListParagraph"/>
        <w:ind w:left="284" w:hanging="284"/>
        <w:rPr>
          <w:rFonts w:asciiTheme="majorHAnsi" w:hAnsiTheme="majorHAnsi" w:cstheme="majorHAnsi"/>
        </w:rPr>
      </w:pPr>
    </w:p>
    <w:p w:rsidR="00D23158" w:rsidRPr="00D23158" w:rsidRDefault="00D23158" w:rsidP="00D23158">
      <w:pPr>
        <w:pStyle w:val="ListParagraph"/>
        <w:numPr>
          <w:ilvl w:val="0"/>
          <w:numId w:val="1"/>
        </w:numPr>
        <w:ind w:left="284" w:hanging="284"/>
        <w:rPr>
          <w:rFonts w:asciiTheme="majorHAnsi" w:hAnsiTheme="majorHAnsi" w:cstheme="majorHAnsi"/>
        </w:rPr>
      </w:pPr>
      <w:r w:rsidRPr="00D23158">
        <w:rPr>
          <w:rFonts w:asciiTheme="majorHAnsi" w:hAnsiTheme="majorHAnsi" w:cstheme="majorHAnsi"/>
        </w:rPr>
        <w:t>Is this research:</w:t>
      </w:r>
    </w:p>
    <w:p w:rsidR="00D23158" w:rsidRPr="00D23158" w:rsidRDefault="00D23158" w:rsidP="00D23158">
      <w:pPr>
        <w:pStyle w:val="ListParagraph"/>
        <w:ind w:left="284" w:hanging="284"/>
        <w:rPr>
          <w:rFonts w:asciiTheme="majorHAnsi" w:hAnsiTheme="majorHAnsi" w:cstheme="majorHAnsi"/>
        </w:rPr>
      </w:pPr>
    </w:p>
    <w:p w:rsidR="00D23158" w:rsidRPr="00D23158" w:rsidRDefault="00B941B8" w:rsidP="00D23158">
      <w:pPr>
        <w:pStyle w:val="ListParagraph"/>
        <w:ind w:left="567" w:hanging="284"/>
        <w:rPr>
          <w:rFonts w:asciiTheme="majorHAnsi" w:hAnsiTheme="majorHAnsi" w:cstheme="majorHAnsi"/>
        </w:rPr>
      </w:pPr>
      <w:sdt>
        <w:sdtPr>
          <w:rPr>
            <w:rFonts w:asciiTheme="majorHAnsi" w:hAnsiTheme="majorHAnsi" w:cstheme="majorHAnsi"/>
            <w:sz w:val="28"/>
            <w:szCs w:val="28"/>
          </w:rPr>
          <w:id w:val="-792125576"/>
          <w14:checkbox>
            <w14:checked w14:val="0"/>
            <w14:checkedState w14:val="2612" w14:font="MS Gothic"/>
            <w14:uncheckedState w14:val="2610" w14:font="MS Gothic"/>
          </w14:checkbox>
        </w:sdtPr>
        <w:sdtEndPr/>
        <w:sdtContent>
          <w:r w:rsidR="00D23158" w:rsidRPr="00D23158">
            <w:rPr>
              <w:rFonts w:ascii="Segoe UI Symbol" w:eastAsia="MS Gothic" w:hAnsi="Segoe UI Symbol" w:cs="Segoe UI Symbol"/>
              <w:sz w:val="28"/>
              <w:szCs w:val="28"/>
            </w:rPr>
            <w:t>☐</w:t>
          </w:r>
        </w:sdtContent>
      </w:sdt>
      <w:r w:rsidR="00D23158" w:rsidRPr="00D23158">
        <w:rPr>
          <w:rFonts w:asciiTheme="majorHAnsi" w:hAnsiTheme="majorHAnsi" w:cstheme="majorHAnsi"/>
        </w:rPr>
        <w:t xml:space="preserve"> Commercially sponsored </w:t>
      </w:r>
    </w:p>
    <w:p w:rsidR="00D23158" w:rsidRPr="00D23158" w:rsidRDefault="00B941B8" w:rsidP="00D23158">
      <w:pPr>
        <w:pStyle w:val="ListParagraph"/>
        <w:ind w:left="567" w:hanging="284"/>
        <w:rPr>
          <w:rFonts w:asciiTheme="majorHAnsi" w:hAnsiTheme="majorHAnsi" w:cstheme="majorHAnsi"/>
        </w:rPr>
      </w:pPr>
      <w:sdt>
        <w:sdtPr>
          <w:rPr>
            <w:rFonts w:asciiTheme="majorHAnsi" w:hAnsiTheme="majorHAnsi" w:cstheme="majorHAnsi"/>
            <w:sz w:val="28"/>
            <w:szCs w:val="28"/>
          </w:rPr>
          <w:id w:val="987204607"/>
          <w14:checkbox>
            <w14:checked w14:val="0"/>
            <w14:checkedState w14:val="2612" w14:font="MS Gothic"/>
            <w14:uncheckedState w14:val="2610" w14:font="MS Gothic"/>
          </w14:checkbox>
        </w:sdtPr>
        <w:sdtEndPr/>
        <w:sdtContent>
          <w:r w:rsidR="00D23158" w:rsidRPr="00D23158">
            <w:rPr>
              <w:rFonts w:ascii="Segoe UI Symbol" w:eastAsia="MS Gothic" w:hAnsi="Segoe UI Symbol" w:cs="Segoe UI Symbol"/>
              <w:sz w:val="28"/>
              <w:szCs w:val="28"/>
            </w:rPr>
            <w:t>☐</w:t>
          </w:r>
        </w:sdtContent>
      </w:sdt>
      <w:r w:rsidR="00D23158" w:rsidRPr="00D23158">
        <w:rPr>
          <w:rFonts w:asciiTheme="majorHAnsi" w:hAnsiTheme="majorHAnsi" w:cstheme="majorHAnsi"/>
        </w:rPr>
        <w:t xml:space="preserve"> Collaborative Group </w:t>
      </w:r>
    </w:p>
    <w:p w:rsidR="00D23158" w:rsidRPr="00D23158" w:rsidRDefault="00B941B8" w:rsidP="00D23158">
      <w:pPr>
        <w:pStyle w:val="ListParagraph"/>
        <w:ind w:left="567" w:hanging="284"/>
        <w:rPr>
          <w:rFonts w:asciiTheme="majorHAnsi" w:hAnsiTheme="majorHAnsi" w:cstheme="majorHAnsi"/>
        </w:rPr>
      </w:pPr>
      <w:sdt>
        <w:sdtPr>
          <w:rPr>
            <w:rFonts w:asciiTheme="majorHAnsi" w:hAnsiTheme="majorHAnsi" w:cstheme="majorHAnsi"/>
            <w:sz w:val="28"/>
            <w:szCs w:val="28"/>
          </w:rPr>
          <w:id w:val="149408209"/>
          <w14:checkbox>
            <w14:checked w14:val="0"/>
            <w14:checkedState w14:val="2612" w14:font="MS Gothic"/>
            <w14:uncheckedState w14:val="2610" w14:font="MS Gothic"/>
          </w14:checkbox>
        </w:sdtPr>
        <w:sdtEndPr/>
        <w:sdtContent>
          <w:r w:rsidR="00D23158" w:rsidRPr="00D23158">
            <w:rPr>
              <w:rFonts w:ascii="Segoe UI Symbol" w:eastAsia="MS Gothic" w:hAnsi="Segoe UI Symbol" w:cs="Segoe UI Symbol"/>
              <w:sz w:val="28"/>
              <w:szCs w:val="28"/>
            </w:rPr>
            <w:t>☐</w:t>
          </w:r>
        </w:sdtContent>
      </w:sdt>
      <w:r w:rsidR="00D23158" w:rsidRPr="00D23158">
        <w:rPr>
          <w:rFonts w:asciiTheme="majorHAnsi" w:hAnsiTheme="majorHAnsi" w:cstheme="majorHAnsi"/>
        </w:rPr>
        <w:t xml:space="preserve"> Investigator Initiated</w:t>
      </w:r>
    </w:p>
    <w:p w:rsidR="00D23158" w:rsidRPr="00D23158" w:rsidRDefault="00D23158" w:rsidP="00D23158">
      <w:pPr>
        <w:pStyle w:val="ListParagraph"/>
        <w:ind w:left="284" w:hanging="284"/>
        <w:rPr>
          <w:rFonts w:asciiTheme="majorHAnsi" w:hAnsiTheme="majorHAnsi" w:cstheme="majorHAnsi"/>
        </w:rPr>
      </w:pPr>
    </w:p>
    <w:p w:rsidR="00D23158" w:rsidRPr="00D23158" w:rsidRDefault="00D23158" w:rsidP="00D23158">
      <w:pPr>
        <w:pStyle w:val="ListParagraph"/>
        <w:numPr>
          <w:ilvl w:val="0"/>
          <w:numId w:val="1"/>
        </w:numPr>
        <w:ind w:left="284" w:hanging="284"/>
        <w:rPr>
          <w:rFonts w:asciiTheme="majorHAnsi" w:hAnsiTheme="majorHAnsi" w:cstheme="majorHAnsi"/>
        </w:rPr>
      </w:pPr>
      <w:r w:rsidRPr="00D23158">
        <w:rPr>
          <w:rFonts w:asciiTheme="majorHAnsi" w:hAnsiTheme="majorHAnsi" w:cstheme="majorHAnsi"/>
          <w:noProof/>
          <w:lang w:eastAsia="en-AU"/>
        </w:rPr>
        <mc:AlternateContent>
          <mc:Choice Requires="wps">
            <w:drawing>
              <wp:anchor distT="0" distB="0" distL="114300" distR="114300" simplePos="0" relativeHeight="251662336" behindDoc="0" locked="0" layoutInCell="1" allowOverlap="1" wp14:anchorId="50E13F78" wp14:editId="6C4CBC7A">
                <wp:simplePos x="0" y="0"/>
                <wp:positionH relativeFrom="margin">
                  <wp:posOffset>190500</wp:posOffset>
                </wp:positionH>
                <wp:positionV relativeFrom="paragraph">
                  <wp:posOffset>220980</wp:posOffset>
                </wp:positionV>
                <wp:extent cx="990600" cy="3238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3850"/>
                        </a:xfrm>
                        <a:prstGeom prst="rect">
                          <a:avLst/>
                        </a:prstGeom>
                        <a:solidFill>
                          <a:srgbClr val="FFFFFF"/>
                        </a:solidFill>
                        <a:ln w="9525">
                          <a:solidFill>
                            <a:srgbClr val="000000"/>
                          </a:solidFill>
                          <a:miter lim="800000"/>
                          <a:headEnd/>
                          <a:tailEnd/>
                        </a:ln>
                      </wps:spPr>
                      <wps:txbx>
                        <w:txbxContent>
                          <w:p w:rsidR="00D23158" w:rsidRDefault="00D23158" w:rsidP="00D2315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0E13F78" id="Text Box 3" o:spid="_x0000_s1027" type="#_x0000_t202" style="position:absolute;left:0;text-align:left;margin-left:15pt;margin-top:17.4pt;width:78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">
                <v:textbox>
                  <w:txbxContent>
                    <w:p w:rsidR="00D23158" w:rsidRDefault="00D23158" w:rsidP="00D23158"/>
                  </w:txbxContent>
                </v:textbox>
                <w10:wrap type="topAndBottom" anchorx="margin"/>
              </v:shape>
            </w:pict>
          </mc:Fallback>
        </mc:AlternateContent>
      </w:r>
      <w:r w:rsidRPr="00D23158">
        <w:rPr>
          <w:rFonts w:asciiTheme="majorHAnsi" w:hAnsiTheme="majorHAnsi" w:cstheme="majorHAnsi"/>
        </w:rPr>
        <w:t xml:space="preserve">How many patients do you intend to enrol in the study? </w:t>
      </w:r>
    </w:p>
    <w:p w:rsidR="00D23158" w:rsidRPr="00D23158" w:rsidRDefault="00D23158" w:rsidP="00D23158">
      <w:pPr>
        <w:pStyle w:val="ListParagraph"/>
        <w:ind w:left="284" w:hanging="284"/>
        <w:rPr>
          <w:rFonts w:asciiTheme="majorHAnsi" w:hAnsiTheme="majorHAnsi" w:cstheme="majorHAnsi"/>
        </w:rPr>
      </w:pPr>
    </w:p>
    <w:p w:rsidR="00D23158" w:rsidRPr="00D23158" w:rsidRDefault="00D23158" w:rsidP="00D23158">
      <w:pPr>
        <w:pStyle w:val="ListParagraph"/>
        <w:numPr>
          <w:ilvl w:val="0"/>
          <w:numId w:val="1"/>
        </w:numPr>
        <w:ind w:left="284" w:hanging="284"/>
        <w:rPr>
          <w:rFonts w:asciiTheme="majorHAnsi" w:hAnsiTheme="majorHAnsi" w:cstheme="majorHAnsi"/>
        </w:rPr>
      </w:pPr>
      <w:r w:rsidRPr="00D23158">
        <w:rPr>
          <w:rFonts w:asciiTheme="majorHAnsi" w:hAnsiTheme="majorHAnsi" w:cstheme="majorHAnsi"/>
        </w:rPr>
        <w:t>Are there contingencies in place should the designated research staff become unavailable?</w:t>
      </w:r>
    </w:p>
    <w:p w:rsidR="00D23158" w:rsidRPr="00D23158" w:rsidRDefault="00B941B8" w:rsidP="00D23158">
      <w:pPr>
        <w:pStyle w:val="ListParagraph"/>
        <w:ind w:left="567" w:hanging="284"/>
        <w:rPr>
          <w:rFonts w:asciiTheme="majorHAnsi" w:hAnsiTheme="majorHAnsi" w:cstheme="majorHAnsi"/>
        </w:rPr>
      </w:pPr>
      <w:sdt>
        <w:sdtPr>
          <w:rPr>
            <w:rFonts w:asciiTheme="majorHAnsi" w:hAnsiTheme="majorHAnsi" w:cstheme="majorHAnsi"/>
            <w:sz w:val="28"/>
            <w:szCs w:val="28"/>
          </w:rPr>
          <w:id w:val="232751460"/>
          <w14:checkbox>
            <w14:checked w14:val="0"/>
            <w14:checkedState w14:val="2612" w14:font="MS Gothic"/>
            <w14:uncheckedState w14:val="2610" w14:font="MS Gothic"/>
          </w14:checkbox>
        </w:sdtPr>
        <w:sdtEndPr/>
        <w:sdtContent>
          <w:r w:rsidR="00D23158" w:rsidRPr="00D23158">
            <w:rPr>
              <w:rFonts w:ascii="Segoe UI Symbol" w:eastAsia="MS Gothic" w:hAnsi="Segoe UI Symbol" w:cs="Segoe UI Symbol"/>
              <w:sz w:val="28"/>
              <w:szCs w:val="28"/>
            </w:rPr>
            <w:t>☐</w:t>
          </w:r>
        </w:sdtContent>
      </w:sdt>
      <w:r w:rsidR="00D23158" w:rsidRPr="00D23158">
        <w:rPr>
          <w:rFonts w:asciiTheme="majorHAnsi" w:hAnsiTheme="majorHAnsi" w:cstheme="majorHAnsi"/>
        </w:rPr>
        <w:t xml:space="preserve"> No</w:t>
      </w:r>
    </w:p>
    <w:p w:rsidR="00D23158" w:rsidRPr="00D23158" w:rsidRDefault="00B941B8" w:rsidP="00D23158">
      <w:pPr>
        <w:pStyle w:val="ListParagraph"/>
        <w:ind w:left="567" w:hanging="284"/>
        <w:rPr>
          <w:rFonts w:asciiTheme="majorHAnsi" w:hAnsiTheme="majorHAnsi" w:cstheme="majorHAnsi"/>
        </w:rPr>
      </w:pPr>
      <w:sdt>
        <w:sdtPr>
          <w:rPr>
            <w:rFonts w:asciiTheme="majorHAnsi" w:hAnsiTheme="majorHAnsi" w:cstheme="majorHAnsi"/>
            <w:sz w:val="28"/>
            <w:szCs w:val="28"/>
          </w:rPr>
          <w:id w:val="555594903"/>
          <w14:checkbox>
            <w14:checked w14:val="0"/>
            <w14:checkedState w14:val="2612" w14:font="MS Gothic"/>
            <w14:uncheckedState w14:val="2610" w14:font="MS Gothic"/>
          </w14:checkbox>
        </w:sdtPr>
        <w:sdtEndPr/>
        <w:sdtContent>
          <w:r w:rsidR="00D23158" w:rsidRPr="00D23158">
            <w:rPr>
              <w:rFonts w:ascii="Segoe UI Symbol" w:eastAsia="MS Gothic" w:hAnsi="Segoe UI Symbol" w:cs="Segoe UI Symbol"/>
              <w:sz w:val="28"/>
              <w:szCs w:val="28"/>
            </w:rPr>
            <w:t>☐</w:t>
          </w:r>
        </w:sdtContent>
      </w:sdt>
      <w:r w:rsidR="00D23158" w:rsidRPr="00D23158">
        <w:rPr>
          <w:rFonts w:asciiTheme="majorHAnsi" w:hAnsiTheme="majorHAnsi" w:cstheme="majorHAnsi"/>
        </w:rPr>
        <w:t xml:space="preserve"> Yes, please discuss: </w:t>
      </w:r>
    </w:p>
    <w:p w:rsidR="00D23158" w:rsidRPr="00D23158" w:rsidRDefault="00D23158" w:rsidP="00D23158">
      <w:pPr>
        <w:pStyle w:val="ListParagraph"/>
        <w:ind w:left="284" w:hanging="284"/>
        <w:rPr>
          <w:rFonts w:asciiTheme="majorHAnsi" w:hAnsiTheme="majorHAnsi" w:cstheme="majorHAnsi"/>
        </w:rPr>
      </w:pPr>
      <w:r w:rsidRPr="00D23158">
        <w:rPr>
          <w:rFonts w:asciiTheme="majorHAnsi" w:hAnsiTheme="majorHAnsi" w:cstheme="majorHAnsi"/>
          <w:noProof/>
          <w:lang w:eastAsia="en-AU"/>
        </w:rPr>
        <mc:AlternateContent>
          <mc:Choice Requires="wps">
            <w:drawing>
              <wp:anchor distT="0" distB="0" distL="114300" distR="114300" simplePos="0" relativeHeight="251666432" behindDoc="0" locked="0" layoutInCell="1" allowOverlap="1" wp14:anchorId="4F606A27" wp14:editId="40D53D4C">
                <wp:simplePos x="0" y="0"/>
                <wp:positionH relativeFrom="margin">
                  <wp:posOffset>190500</wp:posOffset>
                </wp:positionH>
                <wp:positionV relativeFrom="paragraph">
                  <wp:posOffset>0</wp:posOffset>
                </wp:positionV>
                <wp:extent cx="5133975" cy="590550"/>
                <wp:effectExtent l="0" t="0" r="28575" b="1905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590550"/>
                        </a:xfrm>
                        <a:prstGeom prst="rect">
                          <a:avLst/>
                        </a:prstGeom>
                        <a:solidFill>
                          <a:srgbClr val="FFFFFF"/>
                        </a:solidFill>
                        <a:ln w="9525">
                          <a:solidFill>
                            <a:srgbClr val="000000"/>
                          </a:solidFill>
                          <a:miter lim="800000"/>
                          <a:headEnd/>
                          <a:tailEnd/>
                        </a:ln>
                      </wps:spPr>
                      <wps:txbx>
                        <w:txbxContent>
                          <w:p w:rsidR="00D23158" w:rsidRDefault="00D23158" w:rsidP="00D2315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F606A27" id="_x0000_s1028" type="#_x0000_t202" style="position:absolute;left:0;text-align:left;margin-left:15pt;margin-top:0;width:404.25pt;height:4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">
                <v:textbox>
                  <w:txbxContent>
                    <w:p w:rsidR="00D23158" w:rsidRDefault="00D23158" w:rsidP="00D23158"/>
                  </w:txbxContent>
                </v:textbox>
                <w10:wrap type="topAndBottom" anchorx="margin"/>
              </v:shape>
            </w:pict>
          </mc:Fallback>
        </mc:AlternateContent>
      </w:r>
    </w:p>
    <w:p w:rsidR="00D23158" w:rsidRPr="00D23158" w:rsidRDefault="00D23158" w:rsidP="00D23158">
      <w:pPr>
        <w:pStyle w:val="ListParagraph"/>
        <w:numPr>
          <w:ilvl w:val="0"/>
          <w:numId w:val="1"/>
        </w:numPr>
        <w:ind w:left="284" w:hanging="284"/>
        <w:rPr>
          <w:rFonts w:asciiTheme="majorHAnsi" w:hAnsiTheme="majorHAnsi" w:cstheme="majorHAnsi"/>
        </w:rPr>
      </w:pPr>
      <w:r w:rsidRPr="00D23158">
        <w:rPr>
          <w:rFonts w:asciiTheme="majorHAnsi" w:hAnsiTheme="majorHAnsi" w:cstheme="majorHAnsi"/>
          <w:noProof/>
          <w:lang w:eastAsia="en-AU"/>
        </w:rPr>
        <w:lastRenderedPageBreak/>
        <mc:AlternateContent>
          <mc:Choice Requires="wps">
            <w:drawing>
              <wp:anchor distT="0" distB="0" distL="114300" distR="114300" simplePos="0" relativeHeight="251663360" behindDoc="0" locked="0" layoutInCell="1" allowOverlap="1" wp14:anchorId="4D5978B8" wp14:editId="7C78F83E">
                <wp:simplePos x="0" y="0"/>
                <wp:positionH relativeFrom="margin">
                  <wp:posOffset>180975</wp:posOffset>
                </wp:positionH>
                <wp:positionV relativeFrom="paragraph">
                  <wp:posOffset>230505</wp:posOffset>
                </wp:positionV>
                <wp:extent cx="5133975" cy="590550"/>
                <wp:effectExtent l="0" t="0" r="28575"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590550"/>
                        </a:xfrm>
                        <a:prstGeom prst="rect">
                          <a:avLst/>
                        </a:prstGeom>
                        <a:solidFill>
                          <a:srgbClr val="FFFFFF"/>
                        </a:solidFill>
                        <a:ln w="9525">
                          <a:solidFill>
                            <a:srgbClr val="000000"/>
                          </a:solidFill>
                          <a:miter lim="800000"/>
                          <a:headEnd/>
                          <a:tailEnd/>
                        </a:ln>
                      </wps:spPr>
                      <wps:txbx>
                        <w:txbxContent>
                          <w:p w:rsidR="00D23158" w:rsidRDefault="00D23158" w:rsidP="00D2315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D5978B8" id="_x0000_s1029" type="#_x0000_t202" style="position:absolute;left:0;text-align:left;margin-left:14.25pt;margin-top:18.15pt;width:404.25pt;height:4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">
                <v:textbox>
                  <w:txbxContent>
                    <w:p w:rsidR="00D23158" w:rsidRDefault="00D23158" w:rsidP="00D23158"/>
                  </w:txbxContent>
                </v:textbox>
                <w10:wrap type="topAndBottom" anchorx="margin"/>
              </v:shape>
            </w:pict>
          </mc:Fallback>
        </mc:AlternateContent>
      </w:r>
      <w:r w:rsidRPr="00D23158">
        <w:rPr>
          <w:rFonts w:asciiTheme="majorHAnsi" w:hAnsiTheme="majorHAnsi" w:cstheme="majorHAnsi"/>
        </w:rPr>
        <w:t>Where will essential research visits occur?</w:t>
      </w:r>
    </w:p>
    <w:p w:rsidR="00D23158" w:rsidRPr="00D23158" w:rsidRDefault="00D23158" w:rsidP="00D23158">
      <w:pPr>
        <w:pStyle w:val="ListParagraph"/>
        <w:ind w:left="284" w:hanging="284"/>
        <w:rPr>
          <w:rFonts w:asciiTheme="majorHAnsi" w:hAnsiTheme="majorHAnsi" w:cstheme="majorHAnsi"/>
        </w:rPr>
      </w:pPr>
    </w:p>
    <w:p w:rsidR="00D23158" w:rsidRPr="00D23158" w:rsidRDefault="00D23158" w:rsidP="00D23158">
      <w:pPr>
        <w:pStyle w:val="NoSpacing"/>
        <w:numPr>
          <w:ilvl w:val="0"/>
          <w:numId w:val="1"/>
        </w:numPr>
        <w:ind w:left="284" w:hanging="284"/>
        <w:rPr>
          <w:rFonts w:asciiTheme="majorHAnsi" w:hAnsiTheme="majorHAnsi" w:cstheme="majorHAnsi"/>
        </w:rPr>
      </w:pPr>
      <w:r w:rsidRPr="00D23158">
        <w:rPr>
          <w:rFonts w:asciiTheme="majorHAnsi" w:hAnsiTheme="majorHAnsi" w:cstheme="majorHAnsi"/>
        </w:rPr>
        <w:t xml:space="preserve">Have arrangements been made for the study to be conducted remotely (including telehealth, phone, </w:t>
      </w:r>
      <w:r w:rsidR="00527962" w:rsidRPr="00D23158">
        <w:rPr>
          <w:rFonts w:asciiTheme="majorHAnsi" w:hAnsiTheme="majorHAnsi" w:cstheme="majorHAnsi"/>
        </w:rPr>
        <w:t>etc.</w:t>
      </w:r>
      <w:r w:rsidRPr="00D23158">
        <w:rPr>
          <w:rFonts w:asciiTheme="majorHAnsi" w:hAnsiTheme="majorHAnsi" w:cstheme="majorHAnsi"/>
        </w:rPr>
        <w:t>) wherever possible?</w:t>
      </w:r>
    </w:p>
    <w:p w:rsidR="00D23158" w:rsidRPr="00D23158" w:rsidRDefault="00B941B8" w:rsidP="00D23158">
      <w:pPr>
        <w:pStyle w:val="NoSpacing"/>
        <w:ind w:left="567" w:hanging="284"/>
        <w:rPr>
          <w:rFonts w:asciiTheme="majorHAnsi" w:hAnsiTheme="majorHAnsi" w:cstheme="majorHAnsi"/>
        </w:rPr>
      </w:pPr>
      <w:sdt>
        <w:sdtPr>
          <w:rPr>
            <w:rFonts w:asciiTheme="majorHAnsi" w:eastAsia="MS Gothic" w:hAnsiTheme="majorHAnsi" w:cstheme="majorHAnsi"/>
            <w:sz w:val="28"/>
            <w:szCs w:val="28"/>
          </w:rPr>
          <w:id w:val="1342429090"/>
          <w14:checkbox>
            <w14:checked w14:val="0"/>
            <w14:checkedState w14:val="2612" w14:font="MS Gothic"/>
            <w14:uncheckedState w14:val="2610" w14:font="MS Gothic"/>
          </w14:checkbox>
        </w:sdtPr>
        <w:sdtEndPr/>
        <w:sdtContent>
          <w:r w:rsidR="00D23158" w:rsidRPr="00D23158">
            <w:rPr>
              <w:rFonts w:ascii="Segoe UI Symbol" w:eastAsia="MS Gothic" w:hAnsi="Segoe UI Symbol" w:cs="Segoe UI Symbol"/>
              <w:sz w:val="28"/>
              <w:szCs w:val="28"/>
            </w:rPr>
            <w:t>☐</w:t>
          </w:r>
        </w:sdtContent>
      </w:sdt>
      <w:r w:rsidR="00D23158" w:rsidRPr="00D23158">
        <w:rPr>
          <w:rFonts w:asciiTheme="majorHAnsi" w:hAnsiTheme="majorHAnsi" w:cstheme="majorHAnsi"/>
        </w:rPr>
        <w:t xml:space="preserve"> No</w:t>
      </w:r>
    </w:p>
    <w:p w:rsidR="00D23158" w:rsidRPr="00D23158" w:rsidRDefault="00B941B8" w:rsidP="00D23158">
      <w:pPr>
        <w:pStyle w:val="NoSpacing"/>
        <w:ind w:left="567" w:hanging="284"/>
        <w:rPr>
          <w:rFonts w:asciiTheme="majorHAnsi" w:hAnsiTheme="majorHAnsi" w:cstheme="majorHAnsi"/>
        </w:rPr>
      </w:pPr>
      <w:sdt>
        <w:sdtPr>
          <w:rPr>
            <w:rFonts w:asciiTheme="majorHAnsi" w:eastAsia="MS Gothic" w:hAnsiTheme="majorHAnsi" w:cstheme="majorHAnsi"/>
            <w:sz w:val="28"/>
            <w:szCs w:val="28"/>
          </w:rPr>
          <w:id w:val="-788897162"/>
          <w14:checkbox>
            <w14:checked w14:val="0"/>
            <w14:checkedState w14:val="2612" w14:font="MS Gothic"/>
            <w14:uncheckedState w14:val="2610" w14:font="MS Gothic"/>
          </w14:checkbox>
        </w:sdtPr>
        <w:sdtEndPr/>
        <w:sdtContent>
          <w:r w:rsidR="00D23158" w:rsidRPr="00D23158">
            <w:rPr>
              <w:rFonts w:ascii="Segoe UI Symbol" w:eastAsia="MS Gothic" w:hAnsi="Segoe UI Symbol" w:cs="Segoe UI Symbol"/>
              <w:sz w:val="28"/>
              <w:szCs w:val="28"/>
            </w:rPr>
            <w:t>☐</w:t>
          </w:r>
        </w:sdtContent>
      </w:sdt>
      <w:r w:rsidR="00D23158" w:rsidRPr="00D23158">
        <w:rPr>
          <w:rFonts w:asciiTheme="majorHAnsi" w:hAnsiTheme="majorHAnsi" w:cstheme="majorHAnsi"/>
        </w:rPr>
        <w:t xml:space="preserve"> Yes, please discuss: </w:t>
      </w:r>
      <w:r w:rsidR="00D23158" w:rsidRPr="00D23158">
        <w:rPr>
          <w:rFonts w:asciiTheme="majorHAnsi" w:hAnsiTheme="majorHAnsi" w:cstheme="majorHAnsi"/>
          <w:noProof/>
          <w:lang w:eastAsia="en-AU"/>
        </w:rPr>
        <mc:AlternateContent>
          <mc:Choice Requires="wps">
            <w:drawing>
              <wp:anchor distT="0" distB="0" distL="114300" distR="114300" simplePos="0" relativeHeight="251664384" behindDoc="0" locked="0" layoutInCell="1" allowOverlap="1" wp14:anchorId="47D854B7" wp14:editId="5136C36D">
                <wp:simplePos x="0" y="0"/>
                <wp:positionH relativeFrom="margin">
                  <wp:posOffset>180975</wp:posOffset>
                </wp:positionH>
                <wp:positionV relativeFrom="paragraph">
                  <wp:posOffset>255905</wp:posOffset>
                </wp:positionV>
                <wp:extent cx="5123180" cy="1104900"/>
                <wp:effectExtent l="0" t="0" r="20320"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180" cy="1104900"/>
                        </a:xfrm>
                        <a:prstGeom prst="rect">
                          <a:avLst/>
                        </a:prstGeom>
                        <a:solidFill>
                          <a:srgbClr val="FFFFFF"/>
                        </a:solidFill>
                        <a:ln w="9525">
                          <a:solidFill>
                            <a:srgbClr val="000000"/>
                          </a:solidFill>
                          <a:miter lim="800000"/>
                          <a:headEnd/>
                          <a:tailEnd/>
                        </a:ln>
                      </wps:spPr>
                      <wps:txbx>
                        <w:txbxContent>
                          <w:p w:rsidR="00D23158" w:rsidRPr="00455C2F" w:rsidRDefault="00D23158" w:rsidP="00D23158">
                            <w:pPr>
                              <w:rPr>
                                <w:lang w:val="en-GB"/>
                              </w:rPr>
                            </w:pPr>
                          </w:p>
                        </w:txbxContent>
                      </wps:txbx>
                      <wps:bodyPr rot="0" vert="horz" wrap="square" lIns="91440" tIns="45720" rIns="91440" bIns="45720" anchor="t" anchorCtr="0">
                        <a:noAutofit/>
                      </wps:bodyPr>
                    </wps:wsp>
                  </a:graphicData>
                </a:graphic>
                <wp14:sizeRelH relativeFrom="page">
                  <wp14:pctWidth>0</wp14:pctWidth>
                </wp14:sizeRelH>
                <wp14:sizeRelV relativeFrom="insideMargin">
                  <wp14:pctHeight>0</wp14:pctHeight>
                </wp14:sizeRelV>
              </wp:anchor>
            </w:drawing>
          </mc:Choice>
          <mc:Fallback>
            <w:pict>
              <v:shape w14:anchorId="47D854B7" id="Text Box 5" o:spid="_x0000_s1030" type="#_x0000_t202" style="position:absolute;left:0;text-align:left;margin-left:14.25pt;margin-top:20.15pt;width:403.4pt;height:8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">
                <v:textbox>
                  <w:txbxContent>
                    <w:p w:rsidR="00D23158" w:rsidRPr="00455C2F" w:rsidRDefault="00D23158" w:rsidP="00D23158">
                      <w:pPr>
                        <w:rPr>
                          <w:lang w:val="en-GB"/>
                        </w:rPr>
                      </w:pPr>
                    </w:p>
                  </w:txbxContent>
                </v:textbox>
                <w10:wrap type="topAndBottom" anchorx="margin"/>
              </v:shape>
            </w:pict>
          </mc:Fallback>
        </mc:AlternateContent>
      </w:r>
    </w:p>
    <w:p w:rsidR="00D23158" w:rsidRPr="00D23158" w:rsidRDefault="00D23158" w:rsidP="00D23158">
      <w:pPr>
        <w:pStyle w:val="NoSpacing"/>
        <w:ind w:left="284" w:hanging="284"/>
        <w:rPr>
          <w:rFonts w:asciiTheme="majorHAnsi" w:hAnsiTheme="majorHAnsi" w:cstheme="majorHAnsi"/>
        </w:rPr>
      </w:pPr>
    </w:p>
    <w:p w:rsidR="00D23158" w:rsidRPr="00D23158" w:rsidRDefault="00D23158" w:rsidP="00D23158">
      <w:pPr>
        <w:pStyle w:val="NoSpacing"/>
        <w:numPr>
          <w:ilvl w:val="0"/>
          <w:numId w:val="3"/>
        </w:numPr>
        <w:ind w:left="284" w:hanging="284"/>
        <w:rPr>
          <w:rFonts w:asciiTheme="majorHAnsi" w:hAnsiTheme="majorHAnsi" w:cstheme="majorHAnsi"/>
        </w:rPr>
      </w:pPr>
      <w:r w:rsidRPr="00D23158">
        <w:rPr>
          <w:rFonts w:asciiTheme="majorHAnsi" w:hAnsiTheme="majorHAnsi" w:cstheme="majorHAnsi"/>
        </w:rPr>
        <w:t xml:space="preserve">Can you confirm that clinical trial supplies will not be affected by the COVID-19 pandemic, including trial drugs or devices, study supplies, central labs, specimen shipping abroad </w:t>
      </w:r>
      <w:r w:rsidR="00527962" w:rsidRPr="00D23158">
        <w:rPr>
          <w:rFonts w:asciiTheme="majorHAnsi" w:hAnsiTheme="majorHAnsi" w:cstheme="majorHAnsi"/>
        </w:rPr>
        <w:t>etc.</w:t>
      </w:r>
      <w:r w:rsidRPr="00D23158">
        <w:rPr>
          <w:rFonts w:asciiTheme="majorHAnsi" w:hAnsiTheme="majorHAnsi" w:cstheme="majorHAnsi"/>
        </w:rPr>
        <w:t>?</w:t>
      </w:r>
    </w:p>
    <w:p w:rsidR="00D23158" w:rsidRPr="00D23158" w:rsidRDefault="00B941B8" w:rsidP="00D23158">
      <w:pPr>
        <w:pStyle w:val="NoSpacing"/>
        <w:ind w:left="567" w:hanging="284"/>
        <w:rPr>
          <w:rFonts w:asciiTheme="majorHAnsi" w:hAnsiTheme="majorHAnsi" w:cstheme="majorHAnsi"/>
        </w:rPr>
      </w:pPr>
      <w:sdt>
        <w:sdtPr>
          <w:rPr>
            <w:rFonts w:asciiTheme="majorHAnsi" w:eastAsia="MS Gothic" w:hAnsiTheme="majorHAnsi" w:cstheme="majorHAnsi"/>
            <w:sz w:val="28"/>
            <w:szCs w:val="28"/>
          </w:rPr>
          <w:id w:val="1349602861"/>
          <w14:checkbox>
            <w14:checked w14:val="0"/>
            <w14:checkedState w14:val="2612" w14:font="MS Gothic"/>
            <w14:uncheckedState w14:val="2610" w14:font="MS Gothic"/>
          </w14:checkbox>
        </w:sdtPr>
        <w:sdtEndPr/>
        <w:sdtContent>
          <w:r w:rsidR="00D23158" w:rsidRPr="00D23158">
            <w:rPr>
              <w:rFonts w:ascii="Segoe UI Symbol" w:eastAsia="MS Gothic" w:hAnsi="Segoe UI Symbol" w:cs="Segoe UI Symbol"/>
              <w:sz w:val="28"/>
              <w:szCs w:val="28"/>
            </w:rPr>
            <w:t>☐</w:t>
          </w:r>
        </w:sdtContent>
      </w:sdt>
      <w:r w:rsidR="00D23158" w:rsidRPr="00D23158">
        <w:rPr>
          <w:rFonts w:asciiTheme="majorHAnsi" w:hAnsiTheme="majorHAnsi" w:cstheme="majorHAnsi"/>
        </w:rPr>
        <w:t xml:space="preserve"> No</w:t>
      </w:r>
    </w:p>
    <w:p w:rsidR="00D23158" w:rsidRPr="00D23158" w:rsidRDefault="00B941B8" w:rsidP="00D23158">
      <w:pPr>
        <w:pStyle w:val="NoSpacing"/>
        <w:ind w:left="567" w:hanging="284"/>
        <w:rPr>
          <w:rFonts w:asciiTheme="majorHAnsi" w:hAnsiTheme="majorHAnsi" w:cstheme="majorHAnsi"/>
        </w:rPr>
      </w:pPr>
      <w:sdt>
        <w:sdtPr>
          <w:rPr>
            <w:rFonts w:asciiTheme="majorHAnsi" w:eastAsia="MS Gothic" w:hAnsiTheme="majorHAnsi" w:cstheme="majorHAnsi"/>
            <w:sz w:val="28"/>
            <w:szCs w:val="28"/>
          </w:rPr>
          <w:id w:val="1948194645"/>
          <w14:checkbox>
            <w14:checked w14:val="0"/>
            <w14:checkedState w14:val="2612" w14:font="MS Gothic"/>
            <w14:uncheckedState w14:val="2610" w14:font="MS Gothic"/>
          </w14:checkbox>
        </w:sdtPr>
        <w:sdtEndPr/>
        <w:sdtContent>
          <w:r w:rsidR="00D23158" w:rsidRPr="00D23158">
            <w:rPr>
              <w:rFonts w:ascii="Segoe UI Symbol" w:eastAsia="MS Gothic" w:hAnsi="Segoe UI Symbol" w:cs="Segoe UI Symbol"/>
              <w:sz w:val="28"/>
              <w:szCs w:val="28"/>
            </w:rPr>
            <w:t>☐</w:t>
          </w:r>
        </w:sdtContent>
      </w:sdt>
      <w:r w:rsidR="00D23158" w:rsidRPr="00D23158">
        <w:rPr>
          <w:rFonts w:asciiTheme="majorHAnsi" w:hAnsiTheme="majorHAnsi" w:cstheme="majorHAnsi"/>
        </w:rPr>
        <w:t xml:space="preserve"> Yes</w:t>
      </w:r>
    </w:p>
    <w:p w:rsidR="00D23158" w:rsidRPr="00D23158" w:rsidRDefault="00D23158" w:rsidP="00D23158">
      <w:pPr>
        <w:pStyle w:val="NoSpacing"/>
        <w:ind w:left="284" w:hanging="284"/>
        <w:rPr>
          <w:rFonts w:asciiTheme="majorHAnsi" w:hAnsiTheme="majorHAnsi" w:cstheme="majorHAnsi"/>
        </w:rPr>
      </w:pPr>
    </w:p>
    <w:p w:rsidR="00D23158" w:rsidRPr="00D23158" w:rsidRDefault="00D23158" w:rsidP="00D23158">
      <w:pPr>
        <w:pStyle w:val="NoSpacing"/>
        <w:numPr>
          <w:ilvl w:val="0"/>
          <w:numId w:val="3"/>
        </w:numPr>
        <w:ind w:left="284" w:hanging="284"/>
        <w:rPr>
          <w:rFonts w:asciiTheme="majorHAnsi" w:hAnsiTheme="majorHAnsi" w:cstheme="majorHAnsi"/>
        </w:rPr>
      </w:pPr>
      <w:r w:rsidRPr="00D23158">
        <w:rPr>
          <w:rFonts w:asciiTheme="majorHAnsi" w:hAnsiTheme="majorHAnsi" w:cstheme="majorHAnsi"/>
        </w:rPr>
        <w:t xml:space="preserve">Is a suitably qualified and trained clinician researcher available to take over as Principal Investigator should she/he become incapacitated? </w:t>
      </w:r>
    </w:p>
    <w:p w:rsidR="00D23158" w:rsidRPr="00D23158" w:rsidRDefault="00B941B8" w:rsidP="00D23158">
      <w:pPr>
        <w:pStyle w:val="NoSpacing"/>
        <w:ind w:left="567" w:hanging="284"/>
        <w:rPr>
          <w:rFonts w:asciiTheme="majorHAnsi" w:eastAsia="MS Gothic" w:hAnsiTheme="majorHAnsi" w:cstheme="majorHAnsi"/>
          <w:sz w:val="28"/>
          <w:szCs w:val="28"/>
        </w:rPr>
      </w:pPr>
      <w:sdt>
        <w:sdtPr>
          <w:rPr>
            <w:rFonts w:asciiTheme="majorHAnsi" w:hAnsiTheme="majorHAnsi" w:cstheme="majorHAnsi"/>
            <w:sz w:val="28"/>
            <w:szCs w:val="28"/>
          </w:rPr>
          <w:id w:val="767272868"/>
          <w14:checkbox>
            <w14:checked w14:val="0"/>
            <w14:checkedState w14:val="2612" w14:font="MS Gothic"/>
            <w14:uncheckedState w14:val="2610" w14:font="MS Gothic"/>
          </w14:checkbox>
        </w:sdtPr>
        <w:sdtEndPr/>
        <w:sdtContent>
          <w:r w:rsidR="00D23158" w:rsidRPr="00D23158">
            <w:rPr>
              <w:rFonts w:ascii="Segoe UI Symbol" w:eastAsia="MS Gothic" w:hAnsi="Segoe UI Symbol" w:cs="Segoe UI Symbol"/>
              <w:sz w:val="28"/>
              <w:szCs w:val="28"/>
            </w:rPr>
            <w:t>☐</w:t>
          </w:r>
        </w:sdtContent>
      </w:sdt>
      <w:r w:rsidR="00D23158" w:rsidRPr="00D23158">
        <w:rPr>
          <w:rFonts w:asciiTheme="majorHAnsi" w:hAnsiTheme="majorHAnsi" w:cstheme="majorHAnsi"/>
        </w:rPr>
        <w:t xml:space="preserve"> No</w:t>
      </w:r>
    </w:p>
    <w:p w:rsidR="00D23158" w:rsidRPr="00D23158" w:rsidRDefault="00B941B8" w:rsidP="00D23158">
      <w:pPr>
        <w:pStyle w:val="NoSpacing"/>
        <w:ind w:left="567" w:hanging="284"/>
        <w:rPr>
          <w:rFonts w:asciiTheme="majorHAnsi" w:hAnsiTheme="majorHAnsi" w:cstheme="majorHAnsi"/>
        </w:rPr>
      </w:pPr>
      <w:sdt>
        <w:sdtPr>
          <w:rPr>
            <w:rFonts w:asciiTheme="majorHAnsi" w:hAnsiTheme="majorHAnsi" w:cstheme="majorHAnsi"/>
            <w:sz w:val="28"/>
            <w:szCs w:val="28"/>
          </w:rPr>
          <w:id w:val="-1903438296"/>
          <w14:checkbox>
            <w14:checked w14:val="0"/>
            <w14:checkedState w14:val="2612" w14:font="MS Gothic"/>
            <w14:uncheckedState w14:val="2610" w14:font="MS Gothic"/>
          </w14:checkbox>
        </w:sdtPr>
        <w:sdtEndPr/>
        <w:sdtContent>
          <w:r w:rsidR="00D23158" w:rsidRPr="00D23158">
            <w:rPr>
              <w:rFonts w:ascii="Segoe UI Symbol" w:eastAsia="MS Gothic" w:hAnsi="Segoe UI Symbol" w:cs="Segoe UI Symbol"/>
              <w:sz w:val="28"/>
              <w:szCs w:val="28"/>
            </w:rPr>
            <w:t>☐</w:t>
          </w:r>
        </w:sdtContent>
      </w:sdt>
      <w:r w:rsidR="00D23158" w:rsidRPr="00D23158">
        <w:rPr>
          <w:rFonts w:asciiTheme="majorHAnsi" w:hAnsiTheme="majorHAnsi" w:cstheme="majorHAnsi"/>
        </w:rPr>
        <w:t xml:space="preserve"> Yes</w:t>
      </w:r>
    </w:p>
    <w:p w:rsidR="00D23158" w:rsidRPr="00D23158" w:rsidRDefault="00D23158" w:rsidP="00D23158">
      <w:pPr>
        <w:pStyle w:val="NoSpacing"/>
        <w:ind w:left="284" w:hanging="284"/>
        <w:rPr>
          <w:rFonts w:asciiTheme="majorHAnsi" w:hAnsiTheme="majorHAnsi" w:cstheme="majorHAnsi"/>
        </w:rPr>
      </w:pPr>
    </w:p>
    <w:p w:rsidR="00D23158" w:rsidRPr="00D23158" w:rsidRDefault="00D23158" w:rsidP="00D23158">
      <w:pPr>
        <w:pStyle w:val="ListParagraph"/>
        <w:numPr>
          <w:ilvl w:val="0"/>
          <w:numId w:val="1"/>
        </w:numPr>
        <w:ind w:left="284" w:hanging="284"/>
        <w:rPr>
          <w:rFonts w:asciiTheme="majorHAnsi" w:hAnsiTheme="majorHAnsi" w:cstheme="majorHAnsi"/>
        </w:rPr>
      </w:pPr>
      <w:r w:rsidRPr="00D23158">
        <w:rPr>
          <w:rFonts w:asciiTheme="majorHAnsi" w:hAnsiTheme="majorHAnsi" w:cstheme="majorHAnsi"/>
          <w:noProof/>
          <w:lang w:eastAsia="en-AU"/>
        </w:rPr>
        <mc:AlternateContent>
          <mc:Choice Requires="wps">
            <w:drawing>
              <wp:anchor distT="0" distB="0" distL="114300" distR="114300" simplePos="0" relativeHeight="251660288" behindDoc="0" locked="0" layoutInCell="1" allowOverlap="1" wp14:anchorId="3CF4095C" wp14:editId="7917E350">
                <wp:simplePos x="0" y="0"/>
                <wp:positionH relativeFrom="margin">
                  <wp:posOffset>180975</wp:posOffset>
                </wp:positionH>
                <wp:positionV relativeFrom="paragraph">
                  <wp:posOffset>424815</wp:posOffset>
                </wp:positionV>
                <wp:extent cx="5200650" cy="590550"/>
                <wp:effectExtent l="0" t="0" r="19050"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90550"/>
                        </a:xfrm>
                        <a:prstGeom prst="rect">
                          <a:avLst/>
                        </a:prstGeom>
                        <a:solidFill>
                          <a:srgbClr val="FFFFFF"/>
                        </a:solidFill>
                        <a:ln w="9525">
                          <a:solidFill>
                            <a:srgbClr val="000000"/>
                          </a:solidFill>
                          <a:miter lim="800000"/>
                          <a:headEnd/>
                          <a:tailEnd/>
                        </a:ln>
                      </wps:spPr>
                      <wps:txbx>
                        <w:txbxContent>
                          <w:p w:rsidR="00D23158" w:rsidRDefault="00D23158" w:rsidP="00D23158">
                            <w:pPr>
                              <w:ind w:left="-567"/>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CF4095C" id="_x0000_s1031" type="#_x0000_t202" style="position:absolute;left:0;text-align:left;margin-left:14.25pt;margin-top:33.45pt;width:409.5pt;height: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">
                <v:textbox>
                  <w:txbxContent>
                    <w:p w:rsidR="00D23158" w:rsidRDefault="00D23158" w:rsidP="00D23158">
                      <w:pPr>
                        <w:ind w:left="-567"/>
                      </w:pPr>
                    </w:p>
                  </w:txbxContent>
                </v:textbox>
                <w10:wrap type="topAndBottom" anchorx="margin"/>
              </v:shape>
            </w:pict>
          </mc:Fallback>
        </mc:AlternateContent>
      </w:r>
      <w:r w:rsidRPr="00D23158">
        <w:rPr>
          <w:rFonts w:asciiTheme="majorHAnsi" w:hAnsiTheme="majorHAnsi" w:cstheme="majorHAnsi"/>
        </w:rPr>
        <w:t>Is there any other information that you see as essential for the RDGU to know about your study?</w:t>
      </w:r>
    </w:p>
    <w:p w:rsidR="00D23158" w:rsidRPr="00D23158" w:rsidRDefault="00D23158" w:rsidP="00D23158">
      <w:pPr>
        <w:pStyle w:val="ListParagraph"/>
        <w:ind w:left="284" w:hanging="284"/>
        <w:rPr>
          <w:rFonts w:asciiTheme="majorHAnsi" w:hAnsiTheme="majorHAnsi" w:cstheme="majorHAnsi"/>
        </w:rPr>
      </w:pPr>
    </w:p>
    <w:bookmarkEnd w:id="1"/>
    <w:p w:rsidR="00D23158" w:rsidRPr="00D23158" w:rsidRDefault="00D23158" w:rsidP="00D23158">
      <w:pPr>
        <w:pStyle w:val="Heading2"/>
        <w:spacing w:after="120"/>
        <w:rPr>
          <w:rFonts w:cstheme="majorHAnsi"/>
          <w:b/>
          <w:bCs/>
        </w:rPr>
      </w:pPr>
      <w:r w:rsidRPr="00D23158">
        <w:rPr>
          <w:rFonts w:eastAsiaTheme="minorHAnsi" w:cstheme="majorHAnsi"/>
          <w:color w:val="000000"/>
          <w:sz w:val="22"/>
          <w:szCs w:val="22"/>
        </w:rPr>
        <w:t xml:space="preserve">Once complete, please submit this form with your research project registration request to </w:t>
      </w:r>
      <w:hyperlink r:id="rId10" w:history="1">
        <w:r w:rsidRPr="00D23158">
          <w:rPr>
            <w:rStyle w:val="Hyperlink"/>
            <w:rFonts w:cstheme="majorHAnsi"/>
            <w:b/>
            <w:bCs/>
          </w:rPr>
          <w:t>research@epworth.org.au</w:t>
        </w:r>
      </w:hyperlink>
    </w:p>
    <w:p w:rsidR="00D23158" w:rsidRPr="00455C2F" w:rsidRDefault="00D23158" w:rsidP="00D23158">
      <w:pPr>
        <w:ind w:left="284" w:hanging="284"/>
      </w:pPr>
    </w:p>
    <w:p w:rsidR="000B6C3F" w:rsidRPr="00D23158" w:rsidRDefault="000B6C3F" w:rsidP="00D23158">
      <w:pPr>
        <w:ind w:left="284" w:hanging="284"/>
      </w:pPr>
    </w:p>
    <w:sectPr w:rsidR="000B6C3F" w:rsidRPr="00D23158" w:rsidSect="000B6C3F">
      <w:headerReference w:type="default" r:id="rId11"/>
      <w:pgSz w:w="11900" w:h="16840"/>
      <w:pgMar w:top="212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B52" w:rsidRDefault="00D94B52" w:rsidP="000B6C3F">
      <w:r>
        <w:separator/>
      </w:r>
    </w:p>
  </w:endnote>
  <w:endnote w:type="continuationSeparator" w:id="0">
    <w:p w:rsidR="00D94B52" w:rsidRDefault="00D94B52" w:rsidP="000B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596666"/>
      <w:docPartObj>
        <w:docPartGallery w:val="Page Numbers (Bottom of Page)"/>
        <w:docPartUnique/>
      </w:docPartObj>
    </w:sdtPr>
    <w:sdtEndPr/>
    <w:sdtContent>
      <w:sdt>
        <w:sdtPr>
          <w:id w:val="-1769616900"/>
          <w:docPartObj>
            <w:docPartGallery w:val="Page Numbers (Top of Page)"/>
            <w:docPartUnique/>
          </w:docPartObj>
        </w:sdtPr>
        <w:sdtEndPr/>
        <w:sdtContent>
          <w:p w:rsidR="00D23158" w:rsidRDefault="00D23158">
            <w:pPr>
              <w:pStyle w:val="Footer"/>
              <w:jc w:val="right"/>
            </w:pPr>
            <w:r w:rsidRPr="004E7A19">
              <w:rPr>
                <w:rFonts w:asciiTheme="majorHAnsi" w:hAnsiTheme="majorHAnsi" w:cstheme="majorHAnsi"/>
                <w:sz w:val="16"/>
                <w:szCs w:val="16"/>
              </w:rPr>
              <w:t>COVID-19 research restriction exemption form v1 30Mar2020</w:t>
            </w:r>
            <w:r w:rsidR="004E7A19">
              <w:rPr>
                <w:rFonts w:asciiTheme="majorHAnsi" w:hAnsiTheme="majorHAnsi" w:cstheme="majorHAnsi"/>
                <w:sz w:val="16"/>
                <w:szCs w:val="16"/>
              </w:rPr>
              <w:tab/>
            </w:r>
            <w:r>
              <w:t xml:space="preserve"> </w:t>
            </w:r>
            <w:r>
              <w:tab/>
            </w:r>
            <w:r w:rsidRPr="00D23158">
              <w:rPr>
                <w:rFonts w:asciiTheme="majorHAnsi" w:hAnsiTheme="majorHAnsi" w:cstheme="majorHAnsi"/>
                <w:sz w:val="16"/>
                <w:szCs w:val="16"/>
              </w:rPr>
              <w:t xml:space="preserve">Page </w:t>
            </w:r>
            <w:r w:rsidRPr="00D23158">
              <w:rPr>
                <w:rFonts w:asciiTheme="majorHAnsi" w:hAnsiTheme="majorHAnsi" w:cstheme="majorHAnsi"/>
                <w:b/>
                <w:bCs/>
                <w:sz w:val="16"/>
                <w:szCs w:val="16"/>
              </w:rPr>
              <w:fldChar w:fldCharType="begin"/>
            </w:r>
            <w:r w:rsidRPr="00D23158">
              <w:rPr>
                <w:rFonts w:asciiTheme="majorHAnsi" w:hAnsiTheme="majorHAnsi" w:cstheme="majorHAnsi"/>
                <w:b/>
                <w:bCs/>
                <w:sz w:val="16"/>
                <w:szCs w:val="16"/>
              </w:rPr>
              <w:instrText xml:space="preserve"> PAGE </w:instrText>
            </w:r>
            <w:r w:rsidRPr="00D23158">
              <w:rPr>
                <w:rFonts w:asciiTheme="majorHAnsi" w:hAnsiTheme="majorHAnsi" w:cstheme="majorHAnsi"/>
                <w:b/>
                <w:bCs/>
                <w:sz w:val="16"/>
                <w:szCs w:val="16"/>
              </w:rPr>
              <w:fldChar w:fldCharType="separate"/>
            </w:r>
            <w:r w:rsidR="00B941B8">
              <w:rPr>
                <w:rFonts w:asciiTheme="majorHAnsi" w:hAnsiTheme="majorHAnsi" w:cstheme="majorHAnsi"/>
                <w:b/>
                <w:bCs/>
                <w:noProof/>
                <w:sz w:val="16"/>
                <w:szCs w:val="16"/>
              </w:rPr>
              <w:t>2</w:t>
            </w:r>
            <w:r w:rsidRPr="00D23158">
              <w:rPr>
                <w:rFonts w:asciiTheme="majorHAnsi" w:hAnsiTheme="majorHAnsi" w:cstheme="majorHAnsi"/>
                <w:b/>
                <w:bCs/>
                <w:sz w:val="16"/>
                <w:szCs w:val="16"/>
              </w:rPr>
              <w:fldChar w:fldCharType="end"/>
            </w:r>
            <w:r w:rsidRPr="00D23158">
              <w:rPr>
                <w:rFonts w:asciiTheme="majorHAnsi" w:hAnsiTheme="majorHAnsi" w:cstheme="majorHAnsi"/>
                <w:sz w:val="16"/>
                <w:szCs w:val="16"/>
              </w:rPr>
              <w:t xml:space="preserve"> of </w:t>
            </w:r>
            <w:r w:rsidRPr="00D23158">
              <w:rPr>
                <w:rFonts w:asciiTheme="majorHAnsi" w:hAnsiTheme="majorHAnsi" w:cstheme="majorHAnsi"/>
                <w:b/>
                <w:bCs/>
                <w:sz w:val="16"/>
                <w:szCs w:val="16"/>
              </w:rPr>
              <w:fldChar w:fldCharType="begin"/>
            </w:r>
            <w:r w:rsidRPr="00D23158">
              <w:rPr>
                <w:rFonts w:asciiTheme="majorHAnsi" w:hAnsiTheme="majorHAnsi" w:cstheme="majorHAnsi"/>
                <w:b/>
                <w:bCs/>
                <w:sz w:val="16"/>
                <w:szCs w:val="16"/>
              </w:rPr>
              <w:instrText xml:space="preserve"> NUMPAGES  </w:instrText>
            </w:r>
            <w:r w:rsidRPr="00D23158">
              <w:rPr>
                <w:rFonts w:asciiTheme="majorHAnsi" w:hAnsiTheme="majorHAnsi" w:cstheme="majorHAnsi"/>
                <w:b/>
                <w:bCs/>
                <w:sz w:val="16"/>
                <w:szCs w:val="16"/>
              </w:rPr>
              <w:fldChar w:fldCharType="separate"/>
            </w:r>
            <w:r w:rsidR="00B941B8">
              <w:rPr>
                <w:rFonts w:asciiTheme="majorHAnsi" w:hAnsiTheme="majorHAnsi" w:cstheme="majorHAnsi"/>
                <w:b/>
                <w:bCs/>
                <w:noProof/>
                <w:sz w:val="16"/>
                <w:szCs w:val="16"/>
              </w:rPr>
              <w:t>3</w:t>
            </w:r>
            <w:r w:rsidRPr="00D23158">
              <w:rPr>
                <w:rFonts w:asciiTheme="majorHAnsi" w:hAnsiTheme="majorHAnsi" w:cstheme="majorHAnsi"/>
                <w:b/>
                <w:bCs/>
                <w:sz w:val="16"/>
                <w:szCs w:val="16"/>
              </w:rPr>
              <w:fldChar w:fldCharType="end"/>
            </w:r>
          </w:p>
        </w:sdtContent>
      </w:sdt>
    </w:sdtContent>
  </w:sdt>
  <w:p w:rsidR="00D23158" w:rsidRDefault="00D23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B52" w:rsidRDefault="00D94B52" w:rsidP="000B6C3F">
      <w:r>
        <w:separator/>
      </w:r>
    </w:p>
  </w:footnote>
  <w:footnote w:type="continuationSeparator" w:id="0">
    <w:p w:rsidR="00D94B52" w:rsidRDefault="00D94B52" w:rsidP="000B6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58" w:rsidRDefault="00D23158" w:rsidP="00D23158">
    <w:pPr>
      <w:pStyle w:val="Heading1"/>
      <w:rPr>
        <w:rStyle w:val="Strong"/>
        <w:rFonts w:cstheme="majorHAnsi"/>
        <w:b w:val="0"/>
        <w:bCs w:val="0"/>
      </w:rPr>
    </w:pPr>
    <w:r>
      <w:rPr>
        <w:noProof/>
        <w:lang w:eastAsia="en-AU"/>
      </w:rPr>
      <w:drawing>
        <wp:anchor distT="0" distB="0" distL="114300" distR="114300" simplePos="0" relativeHeight="251660288" behindDoc="1" locked="0" layoutInCell="1" allowOverlap="1" wp14:anchorId="1E77FD95" wp14:editId="7C4807D5">
          <wp:simplePos x="0" y="0"/>
          <wp:positionH relativeFrom="page">
            <wp:align>left</wp:align>
          </wp:positionH>
          <wp:positionV relativeFrom="paragraph">
            <wp:posOffset>-112395</wp:posOffset>
          </wp:positionV>
          <wp:extent cx="7543800" cy="10675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_portrait.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5840"/>
                  </a:xfrm>
                  <a:prstGeom prst="rect">
                    <a:avLst/>
                  </a:prstGeom>
                </pic:spPr>
              </pic:pic>
            </a:graphicData>
          </a:graphic>
          <wp14:sizeRelH relativeFrom="page">
            <wp14:pctWidth>0</wp14:pctWidth>
          </wp14:sizeRelH>
          <wp14:sizeRelV relativeFrom="page">
            <wp14:pctHeight>0</wp14:pctHeight>
          </wp14:sizeRelV>
        </wp:anchor>
      </w:drawing>
    </w:r>
  </w:p>
  <w:p w:rsidR="00D23158" w:rsidRPr="00D23158" w:rsidRDefault="00D23158" w:rsidP="00D23158">
    <w:pPr>
      <w:pStyle w:val="Heading1"/>
      <w:rPr>
        <w:rStyle w:val="Strong"/>
        <w:rFonts w:cstheme="majorHAnsi"/>
        <w:b w:val="0"/>
        <w:bCs w:val="0"/>
      </w:rPr>
    </w:pPr>
    <w:r w:rsidRPr="00D23158">
      <w:rPr>
        <w:rStyle w:val="Strong"/>
        <w:rFonts w:cstheme="majorHAnsi"/>
        <w:b w:val="0"/>
        <w:bCs w:val="0"/>
      </w:rPr>
      <w:t xml:space="preserve">COVID-19 restriction research exemption </w:t>
    </w:r>
  </w:p>
  <w:p w:rsidR="00D23158" w:rsidRDefault="00D23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58" w:rsidRPr="00D23158" w:rsidRDefault="00D23158" w:rsidP="00D23158">
    <w:pPr>
      <w:pStyle w:val="Heading1"/>
      <w:rPr>
        <w:rStyle w:val="Strong"/>
        <w:rFonts w:cstheme="majorHAnsi"/>
        <w:b w:val="0"/>
        <w:bCs w:val="0"/>
      </w:rPr>
    </w:pPr>
    <w:r w:rsidRPr="00D23158">
      <w:rPr>
        <w:rStyle w:val="Strong"/>
        <w:rFonts w:cstheme="majorHAnsi"/>
        <w:b w:val="0"/>
        <w:bCs w:val="0"/>
      </w:rPr>
      <w:t xml:space="preserve">COVID-19 restriction research exemption </w:t>
    </w:r>
  </w:p>
  <w:p w:rsidR="00D23158" w:rsidRDefault="00D231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58" w:rsidRPr="00D23158" w:rsidRDefault="00D23158" w:rsidP="00D23158">
    <w:pPr>
      <w:pStyle w:val="Heading1"/>
      <w:rPr>
        <w:rStyle w:val="Strong"/>
        <w:rFonts w:cstheme="majorHAnsi"/>
        <w:b w:val="0"/>
        <w:bCs w:val="0"/>
      </w:rPr>
    </w:pPr>
    <w:r>
      <w:rPr>
        <w:noProof/>
        <w:lang w:eastAsia="en-AU"/>
      </w:rPr>
      <w:drawing>
        <wp:anchor distT="0" distB="0" distL="114300" distR="114300" simplePos="0" relativeHeight="251658240" behindDoc="1" locked="0" layoutInCell="1" allowOverlap="1" wp14:anchorId="603F6D1E" wp14:editId="7C4A06F0">
          <wp:simplePos x="0" y="0"/>
          <wp:positionH relativeFrom="page">
            <wp:align>left</wp:align>
          </wp:positionH>
          <wp:positionV relativeFrom="paragraph">
            <wp:posOffset>-448310</wp:posOffset>
          </wp:positionV>
          <wp:extent cx="7543800" cy="10675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_portrait.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5840"/>
                  </a:xfrm>
                  <a:prstGeom prst="rect">
                    <a:avLst/>
                  </a:prstGeom>
                </pic:spPr>
              </pic:pic>
            </a:graphicData>
          </a:graphic>
          <wp14:sizeRelH relativeFrom="page">
            <wp14:pctWidth>0</wp14:pctWidth>
          </wp14:sizeRelH>
          <wp14:sizeRelV relativeFrom="page">
            <wp14:pctHeight>0</wp14:pctHeight>
          </wp14:sizeRelV>
        </wp:anchor>
      </w:drawing>
    </w:r>
    <w:r w:rsidRPr="00D23158">
      <w:rPr>
        <w:rStyle w:val="Strong"/>
        <w:rFonts w:cstheme="majorHAnsi"/>
        <w:b w:val="0"/>
        <w:bCs w:val="0"/>
      </w:rPr>
      <w:t xml:space="preserve">COVID-19 restriction research exemption </w:t>
    </w:r>
  </w:p>
  <w:p w:rsidR="000B6C3F" w:rsidRDefault="000B6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710E1"/>
    <w:multiLevelType w:val="hybridMultilevel"/>
    <w:tmpl w:val="F5D20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51A4483"/>
    <w:multiLevelType w:val="hybridMultilevel"/>
    <w:tmpl w:val="569E4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C508EB"/>
    <w:multiLevelType w:val="hybridMultilevel"/>
    <w:tmpl w:val="ED243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58"/>
    <w:rsid w:val="000B6C3F"/>
    <w:rsid w:val="00242087"/>
    <w:rsid w:val="00331352"/>
    <w:rsid w:val="00354187"/>
    <w:rsid w:val="004E7A19"/>
    <w:rsid w:val="00527962"/>
    <w:rsid w:val="00933B91"/>
    <w:rsid w:val="00B941B8"/>
    <w:rsid w:val="00C41C63"/>
    <w:rsid w:val="00C4551B"/>
    <w:rsid w:val="00D23158"/>
    <w:rsid w:val="00D94B52"/>
    <w:rsid w:val="00E0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7CBB1F4A-DF13-4F83-870D-F1615E16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158"/>
    <w:pPr>
      <w:spacing w:after="160" w:line="259" w:lineRule="auto"/>
    </w:pPr>
    <w:rPr>
      <w:rFonts w:asciiTheme="minorHAnsi" w:eastAsiaTheme="minorHAnsi" w:hAnsiTheme="minorHAnsi"/>
      <w:sz w:val="22"/>
      <w:szCs w:val="22"/>
      <w:lang w:val="en-AU"/>
    </w:rPr>
  </w:style>
  <w:style w:type="paragraph" w:styleId="Heading1">
    <w:name w:val="heading 1"/>
    <w:basedOn w:val="Normal"/>
    <w:next w:val="Normal"/>
    <w:link w:val="Heading1Char"/>
    <w:uiPriority w:val="9"/>
    <w:qFormat/>
    <w:rsid w:val="00D231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31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C3F"/>
    <w:pPr>
      <w:tabs>
        <w:tab w:val="center" w:pos="4320"/>
        <w:tab w:val="right" w:pos="8640"/>
      </w:tabs>
    </w:pPr>
  </w:style>
  <w:style w:type="character" w:customStyle="1" w:styleId="HeaderChar">
    <w:name w:val="Header Char"/>
    <w:basedOn w:val="DefaultParagraphFont"/>
    <w:link w:val="Header"/>
    <w:uiPriority w:val="99"/>
    <w:rsid w:val="000B6C3F"/>
  </w:style>
  <w:style w:type="paragraph" w:styleId="Footer">
    <w:name w:val="footer"/>
    <w:basedOn w:val="Normal"/>
    <w:link w:val="FooterChar"/>
    <w:uiPriority w:val="99"/>
    <w:unhideWhenUsed/>
    <w:rsid w:val="000B6C3F"/>
    <w:pPr>
      <w:tabs>
        <w:tab w:val="center" w:pos="4320"/>
        <w:tab w:val="right" w:pos="8640"/>
      </w:tabs>
    </w:pPr>
  </w:style>
  <w:style w:type="character" w:customStyle="1" w:styleId="FooterChar">
    <w:name w:val="Footer Char"/>
    <w:basedOn w:val="DefaultParagraphFont"/>
    <w:link w:val="Footer"/>
    <w:uiPriority w:val="99"/>
    <w:rsid w:val="000B6C3F"/>
  </w:style>
  <w:style w:type="paragraph" w:styleId="BalloonText">
    <w:name w:val="Balloon Text"/>
    <w:basedOn w:val="Normal"/>
    <w:link w:val="BalloonTextChar"/>
    <w:uiPriority w:val="99"/>
    <w:semiHidden/>
    <w:unhideWhenUsed/>
    <w:rsid w:val="000B6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C3F"/>
    <w:rPr>
      <w:rFonts w:ascii="Lucida Grande" w:hAnsi="Lucida Grande" w:cs="Lucida Grande"/>
      <w:sz w:val="18"/>
      <w:szCs w:val="18"/>
    </w:rPr>
  </w:style>
  <w:style w:type="character" w:customStyle="1" w:styleId="Heading1Char">
    <w:name w:val="Heading 1 Char"/>
    <w:basedOn w:val="DefaultParagraphFont"/>
    <w:link w:val="Heading1"/>
    <w:uiPriority w:val="9"/>
    <w:rsid w:val="00D23158"/>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rsid w:val="00D23158"/>
    <w:rPr>
      <w:rFonts w:asciiTheme="majorHAnsi" w:eastAsiaTheme="majorEastAsia" w:hAnsiTheme="majorHAnsi" w:cstheme="majorBidi"/>
      <w:color w:val="365F91" w:themeColor="accent1" w:themeShade="BF"/>
      <w:sz w:val="26"/>
      <w:szCs w:val="26"/>
      <w:lang w:val="en-AU"/>
    </w:rPr>
  </w:style>
  <w:style w:type="character" w:styleId="Strong">
    <w:name w:val="Strong"/>
    <w:basedOn w:val="DefaultParagraphFont"/>
    <w:uiPriority w:val="22"/>
    <w:qFormat/>
    <w:rsid w:val="00D23158"/>
    <w:rPr>
      <w:b/>
      <w:bCs/>
    </w:rPr>
  </w:style>
  <w:style w:type="paragraph" w:styleId="ListParagraph">
    <w:name w:val="List Paragraph"/>
    <w:basedOn w:val="Normal"/>
    <w:uiPriority w:val="34"/>
    <w:qFormat/>
    <w:rsid w:val="00D23158"/>
    <w:pPr>
      <w:ind w:left="720"/>
      <w:contextualSpacing/>
    </w:pPr>
  </w:style>
  <w:style w:type="character" w:styleId="Hyperlink">
    <w:name w:val="Hyperlink"/>
    <w:basedOn w:val="DefaultParagraphFont"/>
    <w:uiPriority w:val="99"/>
    <w:unhideWhenUsed/>
    <w:rsid w:val="00D23158"/>
    <w:rPr>
      <w:color w:val="0000FF" w:themeColor="hyperlink"/>
      <w:u w:val="single"/>
    </w:rPr>
  </w:style>
  <w:style w:type="paragraph" w:customStyle="1" w:styleId="Default">
    <w:name w:val="Default"/>
    <w:basedOn w:val="Normal"/>
    <w:rsid w:val="00D23158"/>
    <w:pPr>
      <w:autoSpaceDE w:val="0"/>
      <w:autoSpaceDN w:val="0"/>
      <w:spacing w:after="0" w:line="240" w:lineRule="auto"/>
    </w:pPr>
    <w:rPr>
      <w:rFonts w:ascii="Arial" w:hAnsi="Arial" w:cs="Arial"/>
      <w:color w:val="000000"/>
      <w:sz w:val="24"/>
      <w:szCs w:val="24"/>
      <w:lang w:eastAsia="en-AU"/>
    </w:rPr>
  </w:style>
  <w:style w:type="paragraph" w:styleId="NoSpacing">
    <w:name w:val="No Spacing"/>
    <w:uiPriority w:val="1"/>
    <w:qFormat/>
    <w:rsid w:val="00D23158"/>
    <w:rPr>
      <w:rFonts w:asciiTheme="minorHAnsi" w:eastAsiaTheme="minorHAnsi" w:hAnsi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research@epworth.org.au"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pwh.ad\epworth\Replicated%20Data\Microsoft%20Office%20Shared\Templates\HealthCare\Generic%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Generic Template (Portrait)</Template>
  <TotalTime>3</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Epworth HealthCare</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McMorran</dc:creator>
  <cp:keywords/>
  <dc:description/>
  <cp:lastModifiedBy>Victoria McMorran</cp:lastModifiedBy>
  <cp:revision>3</cp:revision>
  <dcterms:created xsi:type="dcterms:W3CDTF">2020-03-30T02:05:00Z</dcterms:created>
  <dcterms:modified xsi:type="dcterms:W3CDTF">2020-03-31T05:16:00Z</dcterms:modified>
</cp:coreProperties>
</file>